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012" w:rsidRPr="00031702" w:rsidRDefault="000C3012" w:rsidP="00F7189D">
      <w:pPr>
        <w:ind w:right="-1"/>
        <w:jc w:val="both"/>
        <w:rPr>
          <w:b/>
          <w:spacing w:val="52"/>
          <w:sz w:val="22"/>
          <w:szCs w:val="22"/>
          <w:u w:val="single"/>
        </w:rPr>
      </w:pPr>
      <w:r w:rsidRPr="00031702">
        <w:rPr>
          <w:b/>
          <w:spacing w:val="52"/>
          <w:sz w:val="22"/>
          <w:szCs w:val="22"/>
          <w:u w:val="single"/>
        </w:rPr>
        <w:t>Allegato 2</w:t>
      </w:r>
    </w:p>
    <w:p w:rsidR="00F7189D" w:rsidRPr="00031702" w:rsidRDefault="00F7189D" w:rsidP="00F7189D">
      <w:pPr>
        <w:ind w:right="-1"/>
        <w:jc w:val="both"/>
        <w:rPr>
          <w:b/>
          <w:spacing w:val="52"/>
          <w:sz w:val="22"/>
          <w:szCs w:val="22"/>
          <w:u w:val="single"/>
        </w:rPr>
      </w:pPr>
      <w:r w:rsidRPr="00031702">
        <w:rPr>
          <w:b/>
        </w:rPr>
        <w:t>BANDO DI CONCORSO PER IL SOSTEGNO ALLA PARTECIPAZIONE DELLE PICCOLE E MEDIE IMPRESE DEL VENETO ALLA MANIFESTAZIONE “AF – L’ARTIGIANO IN FIERA”, 24a MOSTRA MERCATO INTERNAZIONALE DELL’ARTIGIANATO, FIERAMILANO, 30 NOVEMBRE - 8 DICEMBRE 2019.</w:t>
      </w:r>
    </w:p>
    <w:p w:rsidR="000C3012" w:rsidRPr="00CF788B" w:rsidRDefault="00CF788B" w:rsidP="00CF788B">
      <w:pPr>
        <w:pStyle w:val="Titolo1"/>
        <w:tabs>
          <w:tab w:val="left" w:pos="510"/>
        </w:tabs>
        <w:rPr>
          <w:sz w:val="4"/>
          <w:u w:val="single"/>
        </w:rPr>
      </w:pPr>
      <w:r>
        <w:rPr>
          <w:sz w:val="10"/>
          <w:u w:val="single"/>
        </w:rPr>
        <w:tab/>
      </w:r>
    </w:p>
    <w:p w:rsidR="006B141B" w:rsidRPr="00031702" w:rsidRDefault="006B141B">
      <w:pPr>
        <w:pStyle w:val="Titolo1"/>
        <w:jc w:val="center"/>
        <w:rPr>
          <w:u w:val="single"/>
        </w:rPr>
      </w:pPr>
      <w:r w:rsidRPr="00031702">
        <w:rPr>
          <w:u w:val="single"/>
        </w:rPr>
        <w:t xml:space="preserve">DICHIARAZIONE AIUTI </w:t>
      </w:r>
      <w:proofErr w:type="spellStart"/>
      <w:r w:rsidRPr="00031702">
        <w:rPr>
          <w:u w:val="single"/>
        </w:rPr>
        <w:t>DI</w:t>
      </w:r>
      <w:proofErr w:type="spellEnd"/>
      <w:r w:rsidRPr="00031702">
        <w:rPr>
          <w:u w:val="single"/>
        </w:rPr>
        <w:t xml:space="preserve"> STATO “DE MINIMIS” </w:t>
      </w:r>
    </w:p>
    <w:p w:rsidR="006B141B" w:rsidRPr="00031702" w:rsidRDefault="006B141B">
      <w:pPr>
        <w:jc w:val="center"/>
        <w:rPr>
          <w:sz w:val="24"/>
        </w:rPr>
      </w:pPr>
      <w:r w:rsidRPr="00031702">
        <w:rPr>
          <w:sz w:val="24"/>
        </w:rPr>
        <w:t>(sostitutiva dell’atto di notorietà – art. 47 DPR 28.12.2000 n. 445)</w:t>
      </w:r>
    </w:p>
    <w:p w:rsidR="006B141B" w:rsidRPr="00CF788B" w:rsidRDefault="006B141B">
      <w:pPr>
        <w:rPr>
          <w:sz w:val="12"/>
          <w:szCs w:val="16"/>
        </w:rPr>
      </w:pPr>
    </w:p>
    <w:p w:rsidR="006B141B" w:rsidRPr="00031702" w:rsidRDefault="006B141B">
      <w:pPr>
        <w:jc w:val="both"/>
      </w:pPr>
      <w:r w:rsidRPr="00031702">
        <w:t xml:space="preserve">Il sottoscritto </w:t>
      </w:r>
      <w:r w:rsidR="00074A1C" w:rsidRPr="00031702">
        <w:fldChar w:fldCharType="begin">
          <w:ffData>
            <w:name w:val="Testo57"/>
            <w:enabled/>
            <w:calcOnExit w:val="0"/>
            <w:textInput/>
          </w:ffData>
        </w:fldChar>
      </w:r>
      <w:bookmarkStart w:id="0" w:name="Testo57"/>
      <w:r w:rsidR="00776987" w:rsidRPr="00031702">
        <w:instrText xml:space="preserve"> FORMTEXT </w:instrText>
      </w:r>
      <w:r w:rsidR="00074A1C" w:rsidRPr="00031702">
        <w:fldChar w:fldCharType="separate"/>
      </w:r>
      <w:r w:rsidR="00776987" w:rsidRPr="00031702">
        <w:t> </w:t>
      </w:r>
      <w:r w:rsidR="00776987" w:rsidRPr="00031702">
        <w:t> </w:t>
      </w:r>
      <w:r w:rsidR="00776987" w:rsidRPr="00031702">
        <w:t> </w:t>
      </w:r>
      <w:r w:rsidR="00776987" w:rsidRPr="00031702">
        <w:t> </w:t>
      </w:r>
      <w:r w:rsidR="00776987" w:rsidRPr="00031702">
        <w:t> </w:t>
      </w:r>
      <w:r w:rsidR="00074A1C" w:rsidRPr="00031702">
        <w:fldChar w:fldCharType="end"/>
      </w:r>
      <w:bookmarkEnd w:id="0"/>
    </w:p>
    <w:p w:rsidR="006B141B" w:rsidRPr="00031702" w:rsidRDefault="006B141B">
      <w:pPr>
        <w:jc w:val="both"/>
      </w:pPr>
      <w:r w:rsidRPr="00031702">
        <w:t xml:space="preserve">nato a </w:t>
      </w:r>
      <w:r w:rsidR="00074A1C" w:rsidRPr="00031702">
        <w:fldChar w:fldCharType="begin">
          <w:ffData>
            <w:name w:val="Testo57"/>
            <w:enabled/>
            <w:calcOnExit w:val="0"/>
            <w:textInput/>
          </w:ffData>
        </w:fldChar>
      </w:r>
      <w:r w:rsidR="00776987" w:rsidRPr="00031702">
        <w:instrText xml:space="preserve"> FORMTEXT </w:instrText>
      </w:r>
      <w:r w:rsidR="00074A1C" w:rsidRPr="00031702">
        <w:fldChar w:fldCharType="separate"/>
      </w:r>
      <w:r w:rsidR="00776987" w:rsidRPr="00031702">
        <w:t> </w:t>
      </w:r>
      <w:r w:rsidR="00776987" w:rsidRPr="00031702">
        <w:t> </w:t>
      </w:r>
      <w:r w:rsidR="00776987" w:rsidRPr="00031702">
        <w:t> </w:t>
      </w:r>
      <w:r w:rsidR="00776987" w:rsidRPr="00031702">
        <w:t> </w:t>
      </w:r>
      <w:r w:rsidR="00776987" w:rsidRPr="00031702">
        <w:t> </w:t>
      </w:r>
      <w:r w:rsidR="00074A1C" w:rsidRPr="00031702">
        <w:fldChar w:fldCharType="end"/>
      </w:r>
      <w:r w:rsidRPr="00031702">
        <w:t xml:space="preserve">_______________ il </w:t>
      </w:r>
      <w:r w:rsidR="00074A1C" w:rsidRPr="00031702">
        <w:fldChar w:fldCharType="begin">
          <w:ffData>
            <w:name w:val="Testo57"/>
            <w:enabled/>
            <w:calcOnExit w:val="0"/>
            <w:textInput/>
          </w:ffData>
        </w:fldChar>
      </w:r>
      <w:r w:rsidR="00776987" w:rsidRPr="00031702">
        <w:instrText xml:space="preserve"> FORMTEXT </w:instrText>
      </w:r>
      <w:r w:rsidR="00074A1C" w:rsidRPr="00031702">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fldChar w:fldCharType="end"/>
      </w:r>
    </w:p>
    <w:p w:rsidR="006B141B" w:rsidRPr="00031702" w:rsidRDefault="006B141B">
      <w:pPr>
        <w:jc w:val="both"/>
      </w:pPr>
      <w:r w:rsidRPr="00031702">
        <w:t xml:space="preserve">Codice fiscale </w:t>
      </w:r>
      <w:r w:rsidR="00074A1C" w:rsidRPr="00031702">
        <w:fldChar w:fldCharType="begin">
          <w:ffData>
            <w:name w:val="Testo57"/>
            <w:enabled/>
            <w:calcOnExit w:val="0"/>
            <w:textInput/>
          </w:ffData>
        </w:fldChar>
      </w:r>
      <w:r w:rsidR="00776987" w:rsidRPr="00031702">
        <w:instrText xml:space="preserve"> FORMTEXT </w:instrText>
      </w:r>
      <w:r w:rsidR="00074A1C" w:rsidRPr="00031702">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fldChar w:fldCharType="end"/>
      </w:r>
    </w:p>
    <w:p w:rsidR="006B141B" w:rsidRPr="00031702" w:rsidRDefault="006B141B">
      <w:pPr>
        <w:jc w:val="both"/>
      </w:pPr>
      <w:r w:rsidRPr="00031702">
        <w:t xml:space="preserve">residente a </w:t>
      </w:r>
      <w:r w:rsidR="00074A1C" w:rsidRPr="00031702">
        <w:fldChar w:fldCharType="begin">
          <w:ffData>
            <w:name w:val="Testo57"/>
            <w:enabled/>
            <w:calcOnExit w:val="0"/>
            <w:textInput/>
          </w:ffData>
        </w:fldChar>
      </w:r>
      <w:r w:rsidR="00776987" w:rsidRPr="00031702">
        <w:instrText xml:space="preserve"> FORMTEXT </w:instrText>
      </w:r>
      <w:r w:rsidR="00074A1C" w:rsidRPr="00031702">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fldChar w:fldCharType="end"/>
      </w:r>
      <w:r w:rsidRPr="00031702">
        <w:t xml:space="preserve"> </w:t>
      </w:r>
    </w:p>
    <w:p w:rsidR="006B141B" w:rsidRPr="00031702" w:rsidRDefault="006B141B">
      <w:pPr>
        <w:jc w:val="both"/>
      </w:pPr>
      <w:r w:rsidRPr="00031702">
        <w:t>in qualità di legale rappresentante dell’impresa</w:t>
      </w:r>
      <w:r w:rsidR="00776987" w:rsidRPr="00031702">
        <w:t xml:space="preserve"> </w:t>
      </w:r>
      <w:r w:rsidR="00074A1C" w:rsidRPr="00031702">
        <w:fldChar w:fldCharType="begin">
          <w:ffData>
            <w:name w:val="Testo57"/>
            <w:enabled/>
            <w:calcOnExit w:val="0"/>
            <w:textInput/>
          </w:ffData>
        </w:fldChar>
      </w:r>
      <w:r w:rsidR="00776987" w:rsidRPr="00031702">
        <w:instrText xml:space="preserve"> FORMTEXT </w:instrText>
      </w:r>
      <w:r w:rsidR="00074A1C" w:rsidRPr="00031702">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fldChar w:fldCharType="end"/>
      </w:r>
      <w:r w:rsidRPr="00031702">
        <w:t xml:space="preserve"> </w:t>
      </w:r>
    </w:p>
    <w:p w:rsidR="006B141B" w:rsidRPr="00031702" w:rsidRDefault="006B141B">
      <w:pPr>
        <w:jc w:val="both"/>
      </w:pPr>
      <w:r w:rsidRPr="00031702">
        <w:t>co</w:t>
      </w:r>
      <w:r w:rsidR="00045DD6" w:rsidRPr="00031702">
        <w:t xml:space="preserve">n sede in </w:t>
      </w:r>
      <w:r w:rsidR="00074A1C" w:rsidRPr="00031702">
        <w:fldChar w:fldCharType="begin">
          <w:ffData>
            <w:name w:val="Testo57"/>
            <w:enabled/>
            <w:calcOnExit w:val="0"/>
            <w:textInput/>
          </w:ffData>
        </w:fldChar>
      </w:r>
      <w:r w:rsidR="00776987" w:rsidRPr="00031702">
        <w:instrText xml:space="preserve"> FORMTEXT </w:instrText>
      </w:r>
      <w:r w:rsidR="00074A1C" w:rsidRPr="00031702">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fldChar w:fldCharType="end"/>
      </w:r>
      <w:r w:rsidR="00776987" w:rsidRPr="00031702">
        <w:t xml:space="preserve"> </w:t>
      </w:r>
      <w:r w:rsidR="00045DD6" w:rsidRPr="00031702">
        <w:t xml:space="preserve">(Prov. </w:t>
      </w:r>
      <w:r w:rsidR="00074A1C" w:rsidRPr="00031702">
        <w:fldChar w:fldCharType="begin">
          <w:ffData>
            <w:name w:val="Testo57"/>
            <w:enabled/>
            <w:calcOnExit w:val="0"/>
            <w:textInput/>
          </w:ffData>
        </w:fldChar>
      </w:r>
      <w:r w:rsidR="00776987" w:rsidRPr="00031702">
        <w:instrText xml:space="preserve"> FORMTEXT </w:instrText>
      </w:r>
      <w:r w:rsidR="00074A1C" w:rsidRPr="00031702">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fldChar w:fldCharType="end"/>
      </w:r>
      <w:r w:rsidR="00776987" w:rsidRPr="00031702">
        <w:t>)</w:t>
      </w:r>
      <w:r w:rsidR="00045DD6" w:rsidRPr="00031702">
        <w:t xml:space="preserve"> in via </w:t>
      </w:r>
      <w:r w:rsidR="00074A1C" w:rsidRPr="00031702">
        <w:fldChar w:fldCharType="begin">
          <w:ffData>
            <w:name w:val="Testo57"/>
            <w:enabled/>
            <w:calcOnExit w:val="0"/>
            <w:textInput/>
          </w:ffData>
        </w:fldChar>
      </w:r>
      <w:r w:rsidR="00776987" w:rsidRPr="00031702">
        <w:instrText xml:space="preserve"> FORMTEXT </w:instrText>
      </w:r>
      <w:r w:rsidR="00074A1C" w:rsidRPr="00031702">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fldChar w:fldCharType="end"/>
      </w:r>
    </w:p>
    <w:p w:rsidR="006B141B" w:rsidRPr="00031702" w:rsidRDefault="006B141B">
      <w:pPr>
        <w:jc w:val="both"/>
        <w:rPr>
          <w:sz w:val="16"/>
          <w:szCs w:val="16"/>
        </w:rPr>
      </w:pPr>
      <w:r w:rsidRPr="00031702">
        <w:t xml:space="preserve">ed avente titolo per ottenere con la partecipazione </w:t>
      </w:r>
      <w:r w:rsidRPr="00031702">
        <w:rPr>
          <w:b/>
        </w:rPr>
        <w:t>all’iniziativa</w:t>
      </w:r>
      <w:r w:rsidR="0054724C" w:rsidRPr="00031702">
        <w:rPr>
          <w:b/>
        </w:rPr>
        <w:t>:</w:t>
      </w:r>
      <w:r w:rsidR="00EB05BE" w:rsidRPr="00031702">
        <w:rPr>
          <w:b/>
        </w:rPr>
        <w:t xml:space="preserve"> </w:t>
      </w:r>
      <w:r w:rsidR="00F40B8B" w:rsidRPr="00031702">
        <w:rPr>
          <w:b/>
        </w:rPr>
        <w:t>“AF – L’ARTIGIANO IN FIERA”, 24a MOSTRA MERCATO INTERNAZIONALE DELL’ARTIGIANATO (FIERAMILANO, 30 NOVEMBRE – 8 DICEMBRE 2019)</w:t>
      </w:r>
      <w:r w:rsidR="0054724C" w:rsidRPr="00031702">
        <w:rPr>
          <w:b/>
        </w:rPr>
        <w:t xml:space="preserve"> </w:t>
      </w:r>
      <w:r w:rsidRPr="00031702">
        <w:rPr>
          <w:b/>
        </w:rPr>
        <w:t xml:space="preserve">la concessione </w:t>
      </w:r>
      <w:r w:rsidR="0054724C" w:rsidRPr="00031702">
        <w:rPr>
          <w:b/>
        </w:rPr>
        <w:t xml:space="preserve">di un </w:t>
      </w:r>
      <w:r w:rsidR="00F0282E" w:rsidRPr="00031702">
        <w:rPr>
          <w:b/>
        </w:rPr>
        <w:t>contributo</w:t>
      </w:r>
      <w:r w:rsidR="0054724C" w:rsidRPr="00031702">
        <w:t xml:space="preserve"> </w:t>
      </w:r>
      <w:r w:rsidR="004934D3" w:rsidRPr="00031702">
        <w:t>fino ad un importo</w:t>
      </w:r>
      <w:r w:rsidR="00851003" w:rsidRPr="00031702">
        <w:t xml:space="preserve"> massimo</w:t>
      </w:r>
      <w:r w:rsidR="0054724C" w:rsidRPr="00031702">
        <w:t xml:space="preserve"> </w:t>
      </w:r>
      <w:r w:rsidR="004934D3" w:rsidRPr="00031702">
        <w:t xml:space="preserve">di </w:t>
      </w:r>
      <w:r w:rsidR="0054724C" w:rsidRPr="00031702">
        <w:rPr>
          <w:b/>
        </w:rPr>
        <w:t xml:space="preserve">Euro </w:t>
      </w:r>
      <w:r w:rsidR="00074A1C" w:rsidRPr="00031702">
        <w:fldChar w:fldCharType="begin">
          <w:ffData>
            <w:name w:val="Testo57"/>
            <w:enabled/>
            <w:calcOnExit w:val="0"/>
            <w:textInput/>
          </w:ffData>
        </w:fldChar>
      </w:r>
      <w:r w:rsidR="00031702" w:rsidRPr="00031702">
        <w:instrText xml:space="preserve"> FORMTEXT </w:instrText>
      </w:r>
      <w:r w:rsidR="00074A1C" w:rsidRPr="00031702">
        <w:fldChar w:fldCharType="separate"/>
      </w:r>
      <w:r w:rsidR="00031702" w:rsidRPr="00031702">
        <w:rPr>
          <w:noProof/>
        </w:rPr>
        <w:t> </w:t>
      </w:r>
      <w:r w:rsidR="00031702" w:rsidRPr="00031702">
        <w:rPr>
          <w:noProof/>
        </w:rPr>
        <w:t> </w:t>
      </w:r>
      <w:r w:rsidR="00031702" w:rsidRPr="00031702">
        <w:rPr>
          <w:noProof/>
        </w:rPr>
        <w:t> </w:t>
      </w:r>
      <w:r w:rsidR="00031702" w:rsidRPr="00031702">
        <w:rPr>
          <w:noProof/>
        </w:rPr>
        <w:t> </w:t>
      </w:r>
      <w:r w:rsidR="00031702" w:rsidRPr="00031702">
        <w:rPr>
          <w:noProof/>
        </w:rPr>
        <w:t> </w:t>
      </w:r>
      <w:r w:rsidR="00074A1C" w:rsidRPr="00031702">
        <w:fldChar w:fldCharType="end"/>
      </w:r>
      <w:r w:rsidR="00031702" w:rsidRPr="00031702">
        <w:t xml:space="preserve"> </w:t>
      </w:r>
      <w:r w:rsidRPr="00031702">
        <w:t>da</w:t>
      </w:r>
      <w:r w:rsidR="00384085" w:rsidRPr="00031702">
        <w:t>l Nuovo Centro Estero Veneto</w:t>
      </w:r>
      <w:r w:rsidR="0054724C" w:rsidRPr="00031702">
        <w:t xml:space="preserve"> su finanziamento della </w:t>
      </w:r>
      <w:r w:rsidR="000E2BCC" w:rsidRPr="00031702">
        <w:t>Regione del Veneto</w:t>
      </w:r>
      <w:r w:rsidR="00F26C53" w:rsidRPr="00031702">
        <w:t xml:space="preserve"> </w:t>
      </w:r>
      <w:r w:rsidR="00F40B8B" w:rsidRPr="00031702">
        <w:t xml:space="preserve">e dal sistema Camerale veneto (Camere di Commercio di Padova, Treviso-Belluno, Venezia Rovigo, Verona e Vicenza) </w:t>
      </w:r>
      <w:r w:rsidR="0054724C" w:rsidRPr="00031702">
        <w:t>per il Progetto</w:t>
      </w:r>
      <w:r w:rsidR="00254DDF" w:rsidRPr="00031702">
        <w:t xml:space="preserve"> </w:t>
      </w:r>
      <w:r w:rsidR="00583866" w:rsidRPr="00031702">
        <w:t xml:space="preserve">nr. </w:t>
      </w:r>
      <w:r w:rsidR="00364979" w:rsidRPr="00031702">
        <w:t>5</w:t>
      </w:r>
      <w:r w:rsidR="00583866" w:rsidRPr="00031702">
        <w:t xml:space="preserve"> “</w:t>
      </w:r>
      <w:r w:rsidR="00364979" w:rsidRPr="00031702">
        <w:t>Plurisettoriale. L’Artigiano in Fiera 2019</w:t>
      </w:r>
      <w:r w:rsidR="00583866" w:rsidRPr="00031702">
        <w:t xml:space="preserve">” (DGR </w:t>
      </w:r>
      <w:r w:rsidR="00364979" w:rsidRPr="00031702">
        <w:t>1125</w:t>
      </w:r>
      <w:r w:rsidR="00583866" w:rsidRPr="00031702">
        <w:t>/201</w:t>
      </w:r>
      <w:r w:rsidR="00F40B8B" w:rsidRPr="00031702">
        <w:t>9</w:t>
      </w:r>
      <w:r w:rsidR="00583866" w:rsidRPr="00031702">
        <w:t>).</w:t>
      </w:r>
    </w:p>
    <w:p w:rsidR="006B141B" w:rsidRPr="00031702" w:rsidRDefault="006B141B">
      <w:pPr>
        <w:pStyle w:val="Titolo2"/>
        <w:jc w:val="center"/>
      </w:pPr>
      <w:r w:rsidRPr="00031702">
        <w:t>PRESO ATTO</w:t>
      </w:r>
    </w:p>
    <w:p w:rsidR="006B141B" w:rsidRPr="00031702" w:rsidRDefault="006B141B">
      <w:pPr>
        <w:jc w:val="both"/>
        <w:rPr>
          <w:b/>
          <w:sz w:val="16"/>
          <w:szCs w:val="16"/>
          <w:u w:val="single"/>
        </w:rPr>
      </w:pPr>
    </w:p>
    <w:p w:rsidR="006B141B" w:rsidRPr="00031702" w:rsidRDefault="006B141B" w:rsidP="00E36AD2">
      <w:pPr>
        <w:jc w:val="both"/>
      </w:pPr>
      <w:r w:rsidRPr="00031702">
        <w:t>che la Commissione Europ</w:t>
      </w:r>
      <w:r w:rsidR="00BD552F" w:rsidRPr="00031702">
        <w:t>ea con il proprio Regolamento (U</w:t>
      </w:r>
      <w:r w:rsidRPr="00031702">
        <w:t>E) n.</w:t>
      </w:r>
      <w:r w:rsidR="00976F18" w:rsidRPr="00031702">
        <w:t xml:space="preserve"> 1407/2013 del 18 dicembre 2013</w:t>
      </w:r>
      <w:r w:rsidR="00496C88" w:rsidRPr="00031702">
        <w:rPr>
          <w:rStyle w:val="Rimandonotaapidipagina"/>
        </w:rPr>
        <w:footnoteReference w:id="1"/>
      </w:r>
      <w:r w:rsidRPr="00031702">
        <w:t xml:space="preserve"> ha stabilito:</w:t>
      </w:r>
    </w:p>
    <w:p w:rsidR="006B141B" w:rsidRPr="00031702" w:rsidRDefault="006B141B">
      <w:pPr>
        <w:ind w:left="360"/>
        <w:jc w:val="both"/>
        <w:rPr>
          <w:sz w:val="16"/>
          <w:szCs w:val="16"/>
        </w:rPr>
      </w:pPr>
    </w:p>
    <w:p w:rsidR="006B141B" w:rsidRPr="00031702" w:rsidRDefault="006B141B" w:rsidP="00E36AD2">
      <w:pPr>
        <w:pStyle w:val="Corpotesto1"/>
        <w:pBdr>
          <w:top w:val="none" w:sz="0" w:space="0" w:color="auto"/>
          <w:left w:val="none" w:sz="0" w:space="0" w:color="auto"/>
          <w:bottom w:val="none" w:sz="0" w:space="0" w:color="auto"/>
          <w:right w:val="none" w:sz="0" w:space="0" w:color="auto"/>
        </w:pBdr>
        <w:tabs>
          <w:tab w:val="num" w:pos="1080"/>
        </w:tabs>
        <w:spacing w:after="120"/>
        <w:ind w:left="708" w:hanging="708"/>
        <w:jc w:val="both"/>
        <w:rPr>
          <w:rFonts w:ascii="Times New Roman" w:hAnsi="Times New Roman"/>
          <w:sz w:val="20"/>
        </w:rPr>
      </w:pPr>
      <w:r w:rsidRPr="00031702">
        <w:rPr>
          <w:rFonts w:ascii="Times New Roman" w:hAnsi="Times New Roman"/>
          <w:sz w:val="20"/>
        </w:rPr>
        <w:t xml:space="preserve">- </w:t>
      </w:r>
      <w:r w:rsidRPr="00031702">
        <w:rPr>
          <w:rFonts w:ascii="Times New Roman" w:hAnsi="Times New Roman"/>
          <w:sz w:val="20"/>
        </w:rPr>
        <w:tab/>
        <w:t xml:space="preserve">che l’importo massimo </w:t>
      </w:r>
      <w:r w:rsidR="00125CFB" w:rsidRPr="00031702">
        <w:rPr>
          <w:rFonts w:ascii="Times New Roman" w:hAnsi="Times New Roman"/>
          <w:sz w:val="20"/>
        </w:rPr>
        <w:t xml:space="preserve">complessivo </w:t>
      </w:r>
      <w:r w:rsidRPr="00031702">
        <w:rPr>
          <w:rFonts w:ascii="Times New Roman" w:hAnsi="Times New Roman"/>
          <w:sz w:val="20"/>
        </w:rPr>
        <w:t xml:space="preserve">di aiuti pubblici </w:t>
      </w:r>
      <w:r w:rsidR="00D2273A" w:rsidRPr="00031702">
        <w:rPr>
          <w:rFonts w:ascii="Times New Roman" w:hAnsi="Times New Roman"/>
          <w:sz w:val="20"/>
        </w:rPr>
        <w:t>“</w:t>
      </w:r>
      <w:r w:rsidR="00D2273A" w:rsidRPr="00031702">
        <w:rPr>
          <w:rFonts w:ascii="Times New Roman" w:hAnsi="Times New Roman"/>
          <w:i/>
          <w:sz w:val="20"/>
        </w:rPr>
        <w:t>de minimis</w:t>
      </w:r>
      <w:r w:rsidR="00D2273A" w:rsidRPr="00031702">
        <w:rPr>
          <w:rFonts w:ascii="Times New Roman" w:hAnsi="Times New Roman"/>
          <w:sz w:val="20"/>
        </w:rPr>
        <w:t xml:space="preserve">” </w:t>
      </w:r>
      <w:r w:rsidRPr="00031702">
        <w:rPr>
          <w:rFonts w:ascii="Times New Roman" w:hAnsi="Times New Roman"/>
          <w:sz w:val="20"/>
        </w:rPr>
        <w:t>che possono essere concessi a un</w:t>
      </w:r>
      <w:r w:rsidR="00976F18" w:rsidRPr="00031702">
        <w:rPr>
          <w:rFonts w:ascii="Times New Roman" w:hAnsi="Times New Roman"/>
          <w:sz w:val="20"/>
        </w:rPr>
        <w:t>’</w:t>
      </w:r>
      <w:r w:rsidRPr="00031702">
        <w:rPr>
          <w:rFonts w:ascii="Times New Roman" w:hAnsi="Times New Roman"/>
          <w:sz w:val="20"/>
        </w:rPr>
        <w:t xml:space="preserve">impresa </w:t>
      </w:r>
      <w:r w:rsidR="00976F18" w:rsidRPr="00031702">
        <w:rPr>
          <w:rFonts w:ascii="Times New Roman" w:hAnsi="Times New Roman"/>
          <w:sz w:val="20"/>
        </w:rPr>
        <w:t>unica</w:t>
      </w:r>
      <w:r w:rsidR="00FC730C" w:rsidRPr="00031702">
        <w:rPr>
          <w:rStyle w:val="Rimandonotaapidipagina"/>
          <w:rFonts w:ascii="Times New Roman" w:hAnsi="Times New Roman"/>
          <w:sz w:val="20"/>
        </w:rPr>
        <w:footnoteReference w:id="2"/>
      </w:r>
      <w:r w:rsidR="00976F18" w:rsidRPr="00031702">
        <w:rPr>
          <w:rFonts w:ascii="Times New Roman" w:hAnsi="Times New Roman"/>
          <w:sz w:val="20"/>
        </w:rPr>
        <w:t xml:space="preserve"> </w:t>
      </w:r>
      <w:r w:rsidRPr="00031702">
        <w:rPr>
          <w:rFonts w:ascii="Times New Roman" w:hAnsi="Times New Roman"/>
          <w:sz w:val="20"/>
        </w:rPr>
        <w:t>nell’arco di tre esercizi finanziar</w:t>
      </w:r>
      <w:r w:rsidR="00A052FB" w:rsidRPr="00031702">
        <w:rPr>
          <w:rFonts w:ascii="Times New Roman" w:hAnsi="Times New Roman"/>
          <w:sz w:val="20"/>
        </w:rPr>
        <w:t>i</w:t>
      </w:r>
      <w:r w:rsidR="00D2273A" w:rsidRPr="00031702">
        <w:rPr>
          <w:rStyle w:val="Rimandonotaapidipagina"/>
          <w:rFonts w:ascii="Times New Roman" w:hAnsi="Times New Roman"/>
          <w:sz w:val="20"/>
        </w:rPr>
        <w:footnoteReference w:id="3"/>
      </w:r>
      <w:r w:rsidRPr="00031702">
        <w:rPr>
          <w:rFonts w:ascii="Times New Roman" w:hAnsi="Times New Roman"/>
          <w:sz w:val="20"/>
        </w:rPr>
        <w:t xml:space="preserve"> </w:t>
      </w:r>
      <w:r w:rsidR="000F25D8" w:rsidRPr="00031702">
        <w:rPr>
          <w:rFonts w:ascii="Times New Roman" w:hAnsi="Times New Roman"/>
          <w:sz w:val="20"/>
        </w:rPr>
        <w:t xml:space="preserve">- </w:t>
      </w:r>
      <w:r w:rsidRPr="00031702">
        <w:rPr>
          <w:rFonts w:ascii="Times New Roman" w:hAnsi="Times New Roman"/>
          <w:sz w:val="20"/>
        </w:rPr>
        <w:t>senza la preventiva notifica ed autorizzazione da parte della Commissione Europea</w:t>
      </w:r>
      <w:r w:rsidR="000F25D8" w:rsidRPr="00031702">
        <w:rPr>
          <w:rFonts w:ascii="Times New Roman" w:hAnsi="Times New Roman"/>
          <w:sz w:val="20"/>
        </w:rPr>
        <w:t xml:space="preserve"> -</w:t>
      </w:r>
      <w:r w:rsidRPr="00031702">
        <w:rPr>
          <w:rFonts w:ascii="Times New Roman" w:hAnsi="Times New Roman"/>
          <w:sz w:val="20"/>
        </w:rPr>
        <w:t xml:space="preserve"> è pari a € 200.000,00 (€ 100.000,00 se </w:t>
      </w:r>
      <w:r w:rsidR="000F25D8" w:rsidRPr="00031702">
        <w:rPr>
          <w:rFonts w:ascii="Times New Roman" w:hAnsi="Times New Roman"/>
          <w:sz w:val="20"/>
        </w:rPr>
        <w:t>l’</w:t>
      </w:r>
      <w:r w:rsidRPr="00031702">
        <w:rPr>
          <w:rFonts w:ascii="Times New Roman" w:hAnsi="Times New Roman"/>
          <w:sz w:val="20"/>
        </w:rPr>
        <w:t xml:space="preserve">impresa </w:t>
      </w:r>
      <w:r w:rsidR="000F25D8" w:rsidRPr="00031702">
        <w:rPr>
          <w:rFonts w:ascii="Times New Roman" w:hAnsi="Times New Roman"/>
          <w:sz w:val="20"/>
        </w:rPr>
        <w:t xml:space="preserve">opera </w:t>
      </w:r>
      <w:r w:rsidRPr="00031702">
        <w:rPr>
          <w:rFonts w:ascii="Times New Roman" w:hAnsi="Times New Roman"/>
          <w:sz w:val="20"/>
        </w:rPr>
        <w:t xml:space="preserve">nel settore del trasporto </w:t>
      </w:r>
      <w:r w:rsidR="0068708D" w:rsidRPr="00031702">
        <w:rPr>
          <w:rFonts w:ascii="Times New Roman" w:hAnsi="Times New Roman"/>
          <w:sz w:val="20"/>
        </w:rPr>
        <w:t xml:space="preserve">di merci </w:t>
      </w:r>
      <w:r w:rsidRPr="00031702">
        <w:rPr>
          <w:rFonts w:ascii="Times New Roman" w:hAnsi="Times New Roman"/>
          <w:sz w:val="20"/>
        </w:rPr>
        <w:t>su strada</w:t>
      </w:r>
      <w:r w:rsidR="00A052FB" w:rsidRPr="00031702">
        <w:rPr>
          <w:rFonts w:ascii="Times New Roman" w:hAnsi="Times New Roman"/>
          <w:sz w:val="20"/>
        </w:rPr>
        <w:t xml:space="preserve"> per conto terzi</w:t>
      </w:r>
      <w:r w:rsidR="00C95000" w:rsidRPr="00031702">
        <w:rPr>
          <w:rStyle w:val="Rimandonotaapidipagina"/>
          <w:rFonts w:ascii="Times New Roman" w:hAnsi="Times New Roman"/>
          <w:sz w:val="20"/>
        </w:rPr>
        <w:footnoteReference w:id="4"/>
      </w:r>
      <w:r w:rsidRPr="00031702">
        <w:rPr>
          <w:rFonts w:ascii="Times New Roman" w:hAnsi="Times New Roman"/>
          <w:i/>
          <w:sz w:val="20"/>
        </w:rPr>
        <w:t>)</w:t>
      </w:r>
      <w:r w:rsidRPr="00031702">
        <w:rPr>
          <w:rFonts w:ascii="Times New Roman" w:hAnsi="Times New Roman"/>
          <w:sz w:val="20"/>
        </w:rPr>
        <w:t>;</w:t>
      </w:r>
    </w:p>
    <w:p w:rsidR="00793BE4" w:rsidRPr="00031702" w:rsidRDefault="006B141B" w:rsidP="00E36AD2">
      <w:pPr>
        <w:pStyle w:val="Corpotesto1"/>
        <w:pBdr>
          <w:top w:val="none" w:sz="0" w:space="0" w:color="auto"/>
          <w:left w:val="none" w:sz="0" w:space="0" w:color="auto"/>
          <w:bottom w:val="none" w:sz="0" w:space="0" w:color="auto"/>
          <w:right w:val="none" w:sz="0" w:space="0" w:color="auto"/>
        </w:pBdr>
        <w:tabs>
          <w:tab w:val="num" w:pos="1080"/>
        </w:tabs>
        <w:spacing w:after="120"/>
        <w:ind w:left="708" w:hanging="708"/>
        <w:jc w:val="both"/>
        <w:rPr>
          <w:rFonts w:ascii="Times New Roman" w:hAnsi="Times New Roman"/>
          <w:sz w:val="20"/>
        </w:rPr>
      </w:pPr>
      <w:r w:rsidRPr="00031702">
        <w:rPr>
          <w:rFonts w:ascii="Times New Roman" w:hAnsi="Times New Roman"/>
          <w:sz w:val="20"/>
        </w:rPr>
        <w:t>-</w:t>
      </w:r>
      <w:r w:rsidRPr="00031702">
        <w:rPr>
          <w:rFonts w:ascii="Times New Roman" w:hAnsi="Times New Roman"/>
          <w:sz w:val="20"/>
        </w:rPr>
        <w:tab/>
      </w:r>
      <w:r w:rsidR="00793BE4" w:rsidRPr="00031702">
        <w:rPr>
          <w:rFonts w:ascii="Times New Roman" w:hAnsi="Times New Roman"/>
          <w:sz w:val="20"/>
        </w:rPr>
        <w:t xml:space="preserve">che gli aiuti </w:t>
      </w:r>
      <w:r w:rsidR="00793BE4" w:rsidRPr="00031702">
        <w:rPr>
          <w:rFonts w:ascii="Times New Roman" w:hAnsi="Times New Roman"/>
          <w:i/>
          <w:sz w:val="20"/>
        </w:rPr>
        <w:t>de minimis</w:t>
      </w:r>
      <w:r w:rsidR="00793BE4" w:rsidRPr="00031702">
        <w:rPr>
          <w:rFonts w:ascii="Times New Roman" w:hAnsi="Times New Roman"/>
          <w:sz w:val="20"/>
        </w:rPr>
        <w:t xml:space="preserve"> sono considerati concessi nel momento in cui all’impresa è accordato il diritto di ricevere gli aiuti, indipendentemente dalla data di erogazione degli aiuti all’impresa;</w:t>
      </w:r>
    </w:p>
    <w:p w:rsidR="00125CFB" w:rsidRPr="00031702" w:rsidRDefault="00793BE4" w:rsidP="00E36AD2">
      <w:pPr>
        <w:pStyle w:val="Corpotesto1"/>
        <w:pBdr>
          <w:top w:val="none" w:sz="0" w:space="0" w:color="auto"/>
          <w:left w:val="none" w:sz="0" w:space="0" w:color="auto"/>
          <w:bottom w:val="none" w:sz="0" w:space="0" w:color="auto"/>
          <w:right w:val="none" w:sz="0" w:space="0" w:color="auto"/>
        </w:pBdr>
        <w:tabs>
          <w:tab w:val="num" w:pos="1080"/>
        </w:tabs>
        <w:spacing w:after="120"/>
        <w:ind w:left="708" w:hanging="708"/>
        <w:jc w:val="both"/>
        <w:rPr>
          <w:rFonts w:ascii="Times New Roman" w:hAnsi="Times New Roman"/>
          <w:sz w:val="20"/>
        </w:rPr>
      </w:pPr>
      <w:r w:rsidRPr="00031702">
        <w:rPr>
          <w:rFonts w:ascii="Times New Roman" w:hAnsi="Times New Roman"/>
          <w:sz w:val="20"/>
        </w:rPr>
        <w:t xml:space="preserve">- </w:t>
      </w:r>
      <w:r w:rsidRPr="00031702">
        <w:rPr>
          <w:rFonts w:ascii="Times New Roman" w:hAnsi="Times New Roman"/>
          <w:sz w:val="20"/>
        </w:rPr>
        <w:tab/>
      </w:r>
      <w:r w:rsidR="00125CFB" w:rsidRPr="00031702">
        <w:rPr>
          <w:rFonts w:ascii="Times New Roman" w:hAnsi="Times New Roman"/>
          <w:sz w:val="20"/>
        </w:rPr>
        <w:t xml:space="preserve">che gli aiuti </w:t>
      </w:r>
      <w:r w:rsidR="00125CFB" w:rsidRPr="00031702">
        <w:rPr>
          <w:rFonts w:ascii="Times New Roman" w:hAnsi="Times New Roman"/>
          <w:i/>
          <w:sz w:val="20"/>
        </w:rPr>
        <w:t>de minimis</w:t>
      </w:r>
      <w:r w:rsidR="00125CFB" w:rsidRPr="00031702">
        <w:rPr>
          <w:rFonts w:ascii="Times New Roman" w:hAnsi="Times New Roman"/>
          <w:sz w:val="20"/>
        </w:rPr>
        <w:t xml:space="preserve"> possono essere cumulati </w:t>
      </w:r>
      <w:r w:rsidR="00BD552F" w:rsidRPr="00031702">
        <w:rPr>
          <w:rFonts w:ascii="Times New Roman" w:hAnsi="Times New Roman"/>
          <w:sz w:val="20"/>
        </w:rPr>
        <w:t xml:space="preserve">(i) </w:t>
      </w:r>
      <w:r w:rsidR="00902577" w:rsidRPr="00031702">
        <w:rPr>
          <w:rFonts w:ascii="Times New Roman" w:hAnsi="Times New Roman"/>
          <w:sz w:val="20"/>
        </w:rPr>
        <w:t xml:space="preserve">con </w:t>
      </w:r>
      <w:r w:rsidR="00125CFB" w:rsidRPr="00031702">
        <w:rPr>
          <w:rFonts w:ascii="Times New Roman" w:hAnsi="Times New Roman"/>
          <w:sz w:val="20"/>
        </w:rPr>
        <w:t xml:space="preserve">gli aiuti </w:t>
      </w:r>
      <w:r w:rsidR="00125CFB" w:rsidRPr="00031702">
        <w:rPr>
          <w:rFonts w:ascii="Times New Roman" w:hAnsi="Times New Roman"/>
          <w:i/>
          <w:sz w:val="20"/>
        </w:rPr>
        <w:t>de minimis</w:t>
      </w:r>
      <w:r w:rsidR="00125CFB" w:rsidRPr="00031702">
        <w:rPr>
          <w:rFonts w:ascii="Times New Roman" w:hAnsi="Times New Roman"/>
          <w:sz w:val="20"/>
        </w:rPr>
        <w:t xml:space="preserve"> concessi a norma del Regolamento (</w:t>
      </w:r>
      <w:r w:rsidR="00BD552F" w:rsidRPr="00031702">
        <w:rPr>
          <w:rFonts w:ascii="Times New Roman" w:hAnsi="Times New Roman"/>
          <w:sz w:val="20"/>
        </w:rPr>
        <w:t xml:space="preserve">UE) n. 360/2012 della Commissione (aiuti </w:t>
      </w:r>
      <w:r w:rsidR="00BD552F" w:rsidRPr="00031702">
        <w:rPr>
          <w:rFonts w:ascii="Times New Roman" w:hAnsi="Times New Roman"/>
          <w:i/>
          <w:sz w:val="20"/>
        </w:rPr>
        <w:t>de mi</w:t>
      </w:r>
      <w:r w:rsidR="00E72518" w:rsidRPr="00031702">
        <w:rPr>
          <w:rFonts w:ascii="Times New Roman" w:hAnsi="Times New Roman"/>
          <w:i/>
          <w:sz w:val="20"/>
        </w:rPr>
        <w:t>nimis</w:t>
      </w:r>
      <w:r w:rsidR="00E72518" w:rsidRPr="00031702">
        <w:rPr>
          <w:rFonts w:ascii="Times New Roman" w:hAnsi="Times New Roman"/>
          <w:sz w:val="20"/>
        </w:rPr>
        <w:t xml:space="preserve"> a imprese che forniscono Servizi di Interesse Economico G</w:t>
      </w:r>
      <w:r w:rsidR="00BD552F" w:rsidRPr="00031702">
        <w:rPr>
          <w:rFonts w:ascii="Times New Roman" w:hAnsi="Times New Roman"/>
          <w:sz w:val="20"/>
        </w:rPr>
        <w:t xml:space="preserve">enerale) </w:t>
      </w:r>
      <w:r w:rsidR="007015EE" w:rsidRPr="00031702">
        <w:rPr>
          <w:rFonts w:ascii="Times New Roman" w:hAnsi="Times New Roman"/>
          <w:sz w:val="20"/>
        </w:rPr>
        <w:t>nel rispetto de</w:t>
      </w:r>
      <w:r w:rsidR="00044DF5" w:rsidRPr="00031702">
        <w:rPr>
          <w:rFonts w:ascii="Times New Roman" w:hAnsi="Times New Roman"/>
          <w:sz w:val="20"/>
        </w:rPr>
        <w:t xml:space="preserve">l </w:t>
      </w:r>
      <w:r w:rsidR="00BD552F" w:rsidRPr="00031702">
        <w:rPr>
          <w:rFonts w:ascii="Times New Roman" w:hAnsi="Times New Roman"/>
          <w:sz w:val="20"/>
        </w:rPr>
        <w:t xml:space="preserve">massimale previsto in tale Regolamento e (ii) con </w:t>
      </w:r>
      <w:r w:rsidR="00902577" w:rsidRPr="00031702">
        <w:rPr>
          <w:rFonts w:ascii="Times New Roman" w:hAnsi="Times New Roman"/>
          <w:sz w:val="20"/>
        </w:rPr>
        <w:t xml:space="preserve">gli </w:t>
      </w:r>
      <w:r w:rsidR="00BD552F" w:rsidRPr="00031702">
        <w:rPr>
          <w:rFonts w:ascii="Times New Roman" w:hAnsi="Times New Roman"/>
          <w:sz w:val="20"/>
        </w:rPr>
        <w:t xml:space="preserve">aiuti </w:t>
      </w:r>
      <w:r w:rsidR="00BD552F" w:rsidRPr="00031702">
        <w:rPr>
          <w:rFonts w:ascii="Times New Roman" w:hAnsi="Times New Roman"/>
          <w:i/>
          <w:sz w:val="20"/>
        </w:rPr>
        <w:t>de minimis</w:t>
      </w:r>
      <w:r w:rsidR="00BD552F" w:rsidRPr="00031702">
        <w:rPr>
          <w:rFonts w:ascii="Times New Roman" w:hAnsi="Times New Roman"/>
          <w:sz w:val="20"/>
        </w:rPr>
        <w:t xml:space="preserve"> concessi a norma di altri regolamenti </w:t>
      </w:r>
      <w:r w:rsidR="00BD552F" w:rsidRPr="00031702">
        <w:rPr>
          <w:rFonts w:ascii="Times New Roman" w:hAnsi="Times New Roman"/>
          <w:i/>
          <w:sz w:val="20"/>
        </w:rPr>
        <w:t>de minimis</w:t>
      </w:r>
      <w:r w:rsidR="00BD552F" w:rsidRPr="00031702">
        <w:rPr>
          <w:rFonts w:ascii="Times New Roman" w:hAnsi="Times New Roman"/>
          <w:sz w:val="20"/>
        </w:rPr>
        <w:t xml:space="preserve"> purché non superino il massimale </w:t>
      </w:r>
      <w:r w:rsidR="005C2FD6" w:rsidRPr="00031702">
        <w:rPr>
          <w:rFonts w:ascii="Times New Roman" w:hAnsi="Times New Roman"/>
          <w:sz w:val="20"/>
        </w:rPr>
        <w:t xml:space="preserve">di € 200.000,00 (€ 100.000,00 se </w:t>
      </w:r>
      <w:r w:rsidR="003A6B37" w:rsidRPr="00031702">
        <w:rPr>
          <w:rFonts w:ascii="Times New Roman" w:hAnsi="Times New Roman"/>
          <w:sz w:val="20"/>
        </w:rPr>
        <w:t>l’</w:t>
      </w:r>
      <w:r w:rsidR="005C2FD6" w:rsidRPr="00031702">
        <w:rPr>
          <w:rFonts w:ascii="Times New Roman" w:hAnsi="Times New Roman"/>
          <w:sz w:val="20"/>
        </w:rPr>
        <w:t xml:space="preserve">impresa </w:t>
      </w:r>
      <w:r w:rsidR="003A6B37" w:rsidRPr="00031702">
        <w:rPr>
          <w:rFonts w:ascii="Times New Roman" w:hAnsi="Times New Roman"/>
          <w:sz w:val="20"/>
        </w:rPr>
        <w:t xml:space="preserve">opera </w:t>
      </w:r>
      <w:r w:rsidR="005C2FD6" w:rsidRPr="00031702">
        <w:rPr>
          <w:rFonts w:ascii="Times New Roman" w:hAnsi="Times New Roman"/>
          <w:sz w:val="20"/>
        </w:rPr>
        <w:t xml:space="preserve">nel settore del trasporto </w:t>
      </w:r>
      <w:r w:rsidR="0068708D" w:rsidRPr="00031702">
        <w:rPr>
          <w:rFonts w:ascii="Times New Roman" w:hAnsi="Times New Roman"/>
          <w:sz w:val="20"/>
        </w:rPr>
        <w:t xml:space="preserve">di merci </w:t>
      </w:r>
      <w:r w:rsidR="005C2FD6" w:rsidRPr="00031702">
        <w:rPr>
          <w:rFonts w:ascii="Times New Roman" w:hAnsi="Times New Roman"/>
          <w:sz w:val="20"/>
        </w:rPr>
        <w:t>su strada</w:t>
      </w:r>
      <w:r w:rsidR="003A6B37" w:rsidRPr="00031702">
        <w:rPr>
          <w:rFonts w:ascii="Times New Roman" w:hAnsi="Times New Roman"/>
          <w:sz w:val="20"/>
        </w:rPr>
        <w:t xml:space="preserve"> per conto terzi</w:t>
      </w:r>
      <w:r w:rsidR="005C2FD6" w:rsidRPr="00031702">
        <w:rPr>
          <w:rFonts w:ascii="Times New Roman" w:hAnsi="Times New Roman"/>
          <w:sz w:val="20"/>
        </w:rPr>
        <w:t>)</w:t>
      </w:r>
      <w:r w:rsidR="00BD552F" w:rsidRPr="00031702">
        <w:rPr>
          <w:rFonts w:ascii="Times New Roman" w:hAnsi="Times New Roman"/>
          <w:sz w:val="20"/>
        </w:rPr>
        <w:t>;</w:t>
      </w:r>
    </w:p>
    <w:p w:rsidR="0055420F" w:rsidRPr="00031702" w:rsidRDefault="00125CFB" w:rsidP="00E36AD2">
      <w:pPr>
        <w:pStyle w:val="Corpotesto1"/>
        <w:pBdr>
          <w:top w:val="none" w:sz="0" w:space="0" w:color="auto"/>
          <w:left w:val="none" w:sz="0" w:space="0" w:color="auto"/>
          <w:bottom w:val="none" w:sz="0" w:space="0" w:color="auto"/>
          <w:right w:val="none" w:sz="0" w:space="0" w:color="auto"/>
        </w:pBdr>
        <w:tabs>
          <w:tab w:val="num" w:pos="1080"/>
        </w:tabs>
        <w:spacing w:after="120"/>
        <w:ind w:left="708" w:hanging="708"/>
        <w:jc w:val="both"/>
        <w:rPr>
          <w:rFonts w:ascii="Times New Roman" w:hAnsi="Times New Roman"/>
          <w:sz w:val="20"/>
        </w:rPr>
      </w:pPr>
      <w:r w:rsidRPr="00031702">
        <w:rPr>
          <w:rFonts w:ascii="Times New Roman" w:hAnsi="Times New Roman"/>
          <w:sz w:val="20"/>
        </w:rPr>
        <w:t>-</w:t>
      </w:r>
      <w:r w:rsidRPr="00031702">
        <w:rPr>
          <w:rFonts w:ascii="Times New Roman" w:hAnsi="Times New Roman"/>
          <w:sz w:val="20"/>
        </w:rPr>
        <w:tab/>
      </w:r>
      <w:r w:rsidR="0055420F" w:rsidRPr="00031702">
        <w:rPr>
          <w:rFonts w:ascii="Times New Roman" w:hAnsi="Times New Roman"/>
          <w:sz w:val="20"/>
        </w:rPr>
        <w:t xml:space="preserve">che gli aiuti </w:t>
      </w:r>
      <w:r w:rsidR="0055420F" w:rsidRPr="00031702">
        <w:rPr>
          <w:rFonts w:ascii="Times New Roman" w:hAnsi="Times New Roman"/>
          <w:i/>
          <w:sz w:val="20"/>
        </w:rPr>
        <w:t>de minimis</w:t>
      </w:r>
      <w:r w:rsidR="0055420F" w:rsidRPr="00031702">
        <w:rPr>
          <w:rFonts w:ascii="Times New Roman" w:hAnsi="Times New Roman"/>
          <w:sz w:val="20"/>
        </w:rPr>
        <w:t xml:space="preserve">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w:t>
      </w:r>
      <w:r w:rsidR="00BD552F" w:rsidRPr="00031702">
        <w:rPr>
          <w:rFonts w:ascii="Times New Roman" w:hAnsi="Times New Roman"/>
          <w:sz w:val="20"/>
        </w:rPr>
        <w:t>una decisione della Commissione;</w:t>
      </w:r>
      <w:r w:rsidR="0055420F" w:rsidRPr="00031702">
        <w:rPr>
          <w:rFonts w:ascii="Times New Roman" w:hAnsi="Times New Roman"/>
          <w:sz w:val="20"/>
        </w:rPr>
        <w:t xml:space="preserve"> </w:t>
      </w:r>
      <w:r w:rsidR="007015EE" w:rsidRPr="00031702">
        <w:rPr>
          <w:rFonts w:ascii="Times New Roman" w:hAnsi="Times New Roman"/>
          <w:sz w:val="20"/>
        </w:rPr>
        <w:t xml:space="preserve">gli aiuti </w:t>
      </w:r>
      <w:r w:rsidR="007015EE" w:rsidRPr="00031702">
        <w:rPr>
          <w:rFonts w:ascii="Times New Roman" w:hAnsi="Times New Roman"/>
          <w:i/>
          <w:sz w:val="20"/>
        </w:rPr>
        <w:t>de minimis</w:t>
      </w:r>
      <w:r w:rsidR="007015EE" w:rsidRPr="00031702">
        <w:rPr>
          <w:rFonts w:ascii="Times New Roman" w:hAnsi="Times New Roman"/>
          <w:sz w:val="20"/>
        </w:rPr>
        <w:t xml:space="preserve"> non concessi per specifici costi ammissibili possono invece essere cumulati con altri aiuti di Stato concessi sulla base di un regolamento di esenzione per categoria o di una decisione della Commissione;</w:t>
      </w:r>
    </w:p>
    <w:p w:rsidR="00E36AD2" w:rsidRPr="00031702" w:rsidRDefault="002256C4" w:rsidP="00E36AD2">
      <w:pPr>
        <w:pStyle w:val="Corpotesto1"/>
        <w:pBdr>
          <w:top w:val="none" w:sz="0" w:space="0" w:color="auto"/>
          <w:left w:val="none" w:sz="0" w:space="0" w:color="auto"/>
          <w:bottom w:val="none" w:sz="0" w:space="0" w:color="auto"/>
          <w:right w:val="none" w:sz="0" w:space="0" w:color="auto"/>
        </w:pBdr>
        <w:tabs>
          <w:tab w:val="num" w:pos="1080"/>
        </w:tabs>
        <w:spacing w:after="120"/>
        <w:ind w:left="708" w:hanging="708"/>
        <w:jc w:val="both"/>
        <w:rPr>
          <w:rFonts w:ascii="Times New Roman" w:hAnsi="Times New Roman"/>
          <w:sz w:val="20"/>
        </w:rPr>
      </w:pPr>
      <w:r w:rsidRPr="00031702">
        <w:rPr>
          <w:rFonts w:ascii="Times New Roman" w:hAnsi="Times New Roman"/>
          <w:sz w:val="20"/>
        </w:rPr>
        <w:t>-</w:t>
      </w:r>
      <w:r w:rsidRPr="00031702">
        <w:rPr>
          <w:rFonts w:ascii="Times New Roman" w:hAnsi="Times New Roman"/>
          <w:sz w:val="20"/>
        </w:rPr>
        <w:tab/>
        <w:t>che ai fini della</w:t>
      </w:r>
      <w:r w:rsidR="006B141B" w:rsidRPr="00031702">
        <w:rPr>
          <w:rFonts w:ascii="Times New Roman" w:hAnsi="Times New Roman"/>
          <w:sz w:val="20"/>
        </w:rPr>
        <w:t xml:space="preserve"> determinazione dell’ammontare massimo di € 200.000,00 (€ 100.000,00 se </w:t>
      </w:r>
      <w:r w:rsidR="003A6B37" w:rsidRPr="00031702">
        <w:rPr>
          <w:rFonts w:ascii="Times New Roman" w:hAnsi="Times New Roman"/>
          <w:sz w:val="20"/>
        </w:rPr>
        <w:t>l’</w:t>
      </w:r>
      <w:r w:rsidR="006B141B" w:rsidRPr="00031702">
        <w:rPr>
          <w:rFonts w:ascii="Times New Roman" w:hAnsi="Times New Roman"/>
          <w:sz w:val="20"/>
        </w:rPr>
        <w:t xml:space="preserve">impresa </w:t>
      </w:r>
      <w:r w:rsidR="003A6B37" w:rsidRPr="00031702">
        <w:rPr>
          <w:rFonts w:ascii="Times New Roman" w:hAnsi="Times New Roman"/>
          <w:sz w:val="20"/>
        </w:rPr>
        <w:t xml:space="preserve">opera </w:t>
      </w:r>
      <w:r w:rsidR="006B141B" w:rsidRPr="00031702">
        <w:rPr>
          <w:rFonts w:ascii="Times New Roman" w:hAnsi="Times New Roman"/>
          <w:sz w:val="20"/>
        </w:rPr>
        <w:t xml:space="preserve">nel settore del trasporto </w:t>
      </w:r>
      <w:r w:rsidR="0068708D" w:rsidRPr="00031702">
        <w:rPr>
          <w:rFonts w:ascii="Times New Roman" w:hAnsi="Times New Roman"/>
          <w:sz w:val="20"/>
        </w:rPr>
        <w:t xml:space="preserve">di merci </w:t>
      </w:r>
      <w:r w:rsidR="006B141B" w:rsidRPr="00031702">
        <w:rPr>
          <w:rFonts w:ascii="Times New Roman" w:hAnsi="Times New Roman"/>
          <w:sz w:val="20"/>
        </w:rPr>
        <w:t>su strada</w:t>
      </w:r>
      <w:r w:rsidR="003A6B37" w:rsidRPr="00031702">
        <w:rPr>
          <w:rFonts w:ascii="Times New Roman" w:hAnsi="Times New Roman"/>
          <w:sz w:val="20"/>
        </w:rPr>
        <w:t xml:space="preserve"> per conto terzi</w:t>
      </w:r>
      <w:r w:rsidRPr="00031702">
        <w:rPr>
          <w:rFonts w:ascii="Times New Roman" w:hAnsi="Times New Roman"/>
          <w:sz w:val="20"/>
        </w:rPr>
        <w:t>) devono essere presi</w:t>
      </w:r>
      <w:r w:rsidR="006B141B" w:rsidRPr="00031702">
        <w:rPr>
          <w:rFonts w:ascii="Times New Roman" w:hAnsi="Times New Roman"/>
          <w:sz w:val="20"/>
        </w:rPr>
        <w:t xml:space="preserve"> in consid</w:t>
      </w:r>
      <w:r w:rsidR="00BD552F" w:rsidRPr="00031702">
        <w:rPr>
          <w:rFonts w:ascii="Times New Roman" w:hAnsi="Times New Roman"/>
          <w:sz w:val="20"/>
        </w:rPr>
        <w:t>erazione tutt</w:t>
      </w:r>
      <w:r w:rsidRPr="00031702">
        <w:rPr>
          <w:rFonts w:ascii="Times New Roman" w:hAnsi="Times New Roman"/>
          <w:sz w:val="20"/>
        </w:rPr>
        <w:t xml:space="preserve">i gli </w:t>
      </w:r>
      <w:r w:rsidR="00BD552F" w:rsidRPr="00031702">
        <w:rPr>
          <w:rFonts w:ascii="Times New Roman" w:hAnsi="Times New Roman"/>
          <w:sz w:val="20"/>
        </w:rPr>
        <w:t>aiuti p</w:t>
      </w:r>
      <w:r w:rsidR="005D65DC" w:rsidRPr="00031702">
        <w:rPr>
          <w:rFonts w:ascii="Times New Roman" w:hAnsi="Times New Roman"/>
          <w:sz w:val="20"/>
        </w:rPr>
        <w:t>ubblici, concessi da a</w:t>
      </w:r>
      <w:r w:rsidR="006B141B" w:rsidRPr="00031702">
        <w:rPr>
          <w:rFonts w:ascii="Times New Roman" w:hAnsi="Times New Roman"/>
          <w:sz w:val="20"/>
        </w:rPr>
        <w:t xml:space="preserve">utorità nazionali, regionali o locali, a prescindere dalla forma dell’aiuto </w:t>
      </w:r>
      <w:r w:rsidR="006B141B" w:rsidRPr="00031702">
        <w:rPr>
          <w:rFonts w:ascii="Times New Roman" w:hAnsi="Times New Roman"/>
          <w:i/>
          <w:sz w:val="20"/>
        </w:rPr>
        <w:t>de minimis</w:t>
      </w:r>
      <w:r w:rsidR="003A6B37" w:rsidRPr="00031702">
        <w:rPr>
          <w:rFonts w:ascii="Times New Roman" w:hAnsi="Times New Roman"/>
          <w:sz w:val="20"/>
        </w:rPr>
        <w:t xml:space="preserve"> o dall’obiettivo perseguito e</w:t>
      </w:r>
      <w:r w:rsidR="006B141B" w:rsidRPr="00031702">
        <w:rPr>
          <w:rFonts w:ascii="Times New Roman" w:hAnsi="Times New Roman"/>
          <w:sz w:val="20"/>
        </w:rPr>
        <w:t xml:space="preserve"> a prescindere dal fatto che l’aiuto concesso sia finanziato interamente o parzialmente con risorse</w:t>
      </w:r>
      <w:r w:rsidR="005C2FD6" w:rsidRPr="00031702">
        <w:rPr>
          <w:rFonts w:ascii="Times New Roman" w:hAnsi="Times New Roman"/>
          <w:sz w:val="20"/>
        </w:rPr>
        <w:t xml:space="preserve"> provenienti dall’Unione</w:t>
      </w:r>
      <w:r w:rsidR="006B141B" w:rsidRPr="00031702">
        <w:rPr>
          <w:rFonts w:ascii="Times New Roman" w:hAnsi="Times New Roman"/>
          <w:sz w:val="20"/>
        </w:rPr>
        <w:t xml:space="preserve">; </w:t>
      </w:r>
    </w:p>
    <w:p w:rsidR="00E36AD2" w:rsidRPr="00031702" w:rsidRDefault="00E36AD2" w:rsidP="00E36AD2">
      <w:pPr>
        <w:pStyle w:val="Corpotesto1"/>
        <w:pBdr>
          <w:top w:val="none" w:sz="0" w:space="0" w:color="auto"/>
          <w:left w:val="none" w:sz="0" w:space="0" w:color="auto"/>
          <w:bottom w:val="none" w:sz="0" w:space="0" w:color="auto"/>
          <w:right w:val="none" w:sz="0" w:space="0" w:color="auto"/>
        </w:pBdr>
        <w:tabs>
          <w:tab w:val="num" w:pos="1080"/>
        </w:tabs>
        <w:spacing w:after="120"/>
        <w:ind w:left="357" w:hanging="357"/>
        <w:jc w:val="both"/>
        <w:rPr>
          <w:rFonts w:ascii="Times New Roman" w:hAnsi="Times New Roman"/>
          <w:sz w:val="20"/>
        </w:rPr>
      </w:pPr>
      <w:r w:rsidRPr="00031702">
        <w:rPr>
          <w:rFonts w:ascii="Times New Roman" w:hAnsi="Times New Roman"/>
          <w:sz w:val="20"/>
        </w:rPr>
        <w:t xml:space="preserve">- </w:t>
      </w:r>
      <w:r w:rsidRPr="00031702">
        <w:rPr>
          <w:rFonts w:ascii="Times New Roman" w:hAnsi="Times New Roman"/>
          <w:sz w:val="20"/>
        </w:rPr>
        <w:tab/>
        <w:t xml:space="preserve">       </w:t>
      </w:r>
      <w:r w:rsidR="006B141B" w:rsidRPr="00031702">
        <w:rPr>
          <w:rFonts w:ascii="Times New Roman" w:hAnsi="Times New Roman"/>
          <w:sz w:val="20"/>
        </w:rPr>
        <w:t xml:space="preserve">che </w:t>
      </w:r>
      <w:r w:rsidR="005C2FD6" w:rsidRPr="00031702">
        <w:rPr>
          <w:rFonts w:ascii="Times New Roman" w:hAnsi="Times New Roman"/>
          <w:sz w:val="20"/>
        </w:rPr>
        <w:t>la disciplina</w:t>
      </w:r>
      <w:r w:rsidR="006B141B" w:rsidRPr="00031702">
        <w:rPr>
          <w:rFonts w:ascii="Times New Roman" w:hAnsi="Times New Roman"/>
          <w:sz w:val="20"/>
        </w:rPr>
        <w:t xml:space="preserve"> </w:t>
      </w:r>
      <w:r w:rsidR="006B141B" w:rsidRPr="00031702">
        <w:rPr>
          <w:rFonts w:ascii="Times New Roman" w:hAnsi="Times New Roman"/>
          <w:i/>
          <w:sz w:val="20"/>
        </w:rPr>
        <w:t>de minimis</w:t>
      </w:r>
      <w:r w:rsidR="006B141B" w:rsidRPr="00031702">
        <w:rPr>
          <w:rFonts w:ascii="Times New Roman" w:hAnsi="Times New Roman"/>
          <w:sz w:val="20"/>
        </w:rPr>
        <w:t xml:space="preserve"> di cui al </w:t>
      </w:r>
      <w:r w:rsidR="005C2FD6" w:rsidRPr="00031702">
        <w:rPr>
          <w:rFonts w:ascii="Times New Roman" w:hAnsi="Times New Roman"/>
          <w:sz w:val="20"/>
        </w:rPr>
        <w:t>Reg</w:t>
      </w:r>
      <w:r w:rsidR="003A6B37" w:rsidRPr="00031702">
        <w:rPr>
          <w:rFonts w:ascii="Times New Roman" w:hAnsi="Times New Roman"/>
          <w:sz w:val="20"/>
        </w:rPr>
        <w:t>.</w:t>
      </w:r>
      <w:r w:rsidR="005C2FD6" w:rsidRPr="00031702">
        <w:rPr>
          <w:rFonts w:ascii="Times New Roman" w:hAnsi="Times New Roman"/>
          <w:sz w:val="20"/>
        </w:rPr>
        <w:t xml:space="preserve"> 1407/2013</w:t>
      </w:r>
      <w:r w:rsidR="006B141B" w:rsidRPr="00031702">
        <w:rPr>
          <w:rFonts w:ascii="Times New Roman" w:hAnsi="Times New Roman"/>
          <w:sz w:val="20"/>
        </w:rPr>
        <w:t xml:space="preserve"> </w:t>
      </w:r>
      <w:r w:rsidR="006B141B" w:rsidRPr="00031702">
        <w:rPr>
          <w:rFonts w:ascii="Times New Roman" w:hAnsi="Times New Roman"/>
          <w:sz w:val="20"/>
          <w:u w:val="single"/>
        </w:rPr>
        <w:t>non</w:t>
      </w:r>
      <w:r w:rsidR="006B141B" w:rsidRPr="00031702">
        <w:rPr>
          <w:rFonts w:ascii="Times New Roman" w:hAnsi="Times New Roman"/>
          <w:sz w:val="20"/>
        </w:rPr>
        <w:t xml:space="preserve"> è applicabile:</w:t>
      </w:r>
    </w:p>
    <w:p w:rsidR="006B141B" w:rsidRPr="00031702" w:rsidRDefault="006B141B" w:rsidP="00E36AD2">
      <w:pPr>
        <w:pStyle w:val="Corpotesto1"/>
        <w:numPr>
          <w:ilvl w:val="0"/>
          <w:numId w:val="5"/>
        </w:numPr>
        <w:pBdr>
          <w:top w:val="none" w:sz="0" w:space="0" w:color="auto"/>
          <w:left w:val="none" w:sz="0" w:space="0" w:color="auto"/>
          <w:bottom w:val="none" w:sz="0" w:space="0" w:color="auto"/>
          <w:right w:val="none" w:sz="0" w:space="0" w:color="auto"/>
        </w:pBdr>
        <w:jc w:val="both"/>
        <w:rPr>
          <w:rFonts w:ascii="Times New Roman" w:hAnsi="Times New Roman"/>
          <w:sz w:val="20"/>
        </w:rPr>
      </w:pPr>
      <w:r w:rsidRPr="00031702">
        <w:rPr>
          <w:rFonts w:ascii="Times New Roman" w:hAnsi="Times New Roman"/>
          <w:sz w:val="20"/>
        </w:rPr>
        <w:t xml:space="preserve">agli aiuti concessi a imprese </w:t>
      </w:r>
      <w:r w:rsidR="003A6B37" w:rsidRPr="00031702">
        <w:rPr>
          <w:rFonts w:ascii="Times New Roman" w:hAnsi="Times New Roman"/>
          <w:sz w:val="20"/>
        </w:rPr>
        <w:t xml:space="preserve">operanti </w:t>
      </w:r>
      <w:r w:rsidRPr="00031702">
        <w:rPr>
          <w:rFonts w:ascii="Times New Roman" w:hAnsi="Times New Roman"/>
          <w:sz w:val="20"/>
        </w:rPr>
        <w:t>nel settore della pesca</w:t>
      </w:r>
      <w:r w:rsidR="005C2FD6" w:rsidRPr="00031702">
        <w:rPr>
          <w:rFonts w:ascii="Times New Roman" w:hAnsi="Times New Roman"/>
          <w:sz w:val="20"/>
        </w:rPr>
        <w:t xml:space="preserve"> e dell’acquacoltura</w:t>
      </w:r>
      <w:r w:rsidR="00CD615E" w:rsidRPr="00031702">
        <w:rPr>
          <w:rStyle w:val="Rimandonotaapidipagina"/>
          <w:rFonts w:ascii="Times New Roman" w:hAnsi="Times New Roman"/>
          <w:sz w:val="20"/>
        </w:rPr>
        <w:footnoteReference w:id="5"/>
      </w:r>
      <w:r w:rsidRPr="00031702">
        <w:rPr>
          <w:rFonts w:ascii="Times New Roman" w:hAnsi="Times New Roman"/>
          <w:sz w:val="20"/>
        </w:rPr>
        <w:t xml:space="preserve"> per i quali esiste una disciplina </w:t>
      </w:r>
      <w:r w:rsidRPr="00031702">
        <w:rPr>
          <w:rFonts w:ascii="Times New Roman" w:hAnsi="Times New Roman"/>
          <w:i/>
          <w:sz w:val="20"/>
        </w:rPr>
        <w:t>de minimis</w:t>
      </w:r>
      <w:r w:rsidR="003A6B37" w:rsidRPr="00031702">
        <w:rPr>
          <w:rFonts w:ascii="Times New Roman" w:hAnsi="Times New Roman"/>
          <w:sz w:val="20"/>
        </w:rPr>
        <w:t xml:space="preserve"> ad hoc (R</w:t>
      </w:r>
      <w:r w:rsidRPr="00031702">
        <w:rPr>
          <w:rFonts w:ascii="Times New Roman" w:hAnsi="Times New Roman"/>
          <w:sz w:val="20"/>
        </w:rPr>
        <w:t>eg. 875/2007);</w:t>
      </w:r>
    </w:p>
    <w:p w:rsidR="006B141B" w:rsidRPr="00031702" w:rsidRDefault="006B141B" w:rsidP="00E36AD2">
      <w:pPr>
        <w:pStyle w:val="Corpotesto1"/>
        <w:numPr>
          <w:ilvl w:val="0"/>
          <w:numId w:val="5"/>
        </w:numPr>
        <w:pBdr>
          <w:top w:val="none" w:sz="0" w:space="0" w:color="auto"/>
          <w:left w:val="none" w:sz="0" w:space="0" w:color="auto"/>
          <w:bottom w:val="none" w:sz="0" w:space="0" w:color="auto"/>
          <w:right w:val="none" w:sz="0" w:space="0" w:color="auto"/>
        </w:pBdr>
        <w:jc w:val="both"/>
        <w:rPr>
          <w:rFonts w:ascii="Times New Roman" w:hAnsi="Times New Roman"/>
          <w:sz w:val="20"/>
        </w:rPr>
      </w:pPr>
      <w:r w:rsidRPr="00031702">
        <w:rPr>
          <w:rFonts w:ascii="Times New Roman" w:hAnsi="Times New Roman"/>
          <w:sz w:val="20"/>
        </w:rPr>
        <w:t>agli aiuti concessi a impre</w:t>
      </w:r>
      <w:r w:rsidR="003A6B37" w:rsidRPr="00031702">
        <w:rPr>
          <w:rFonts w:ascii="Times New Roman" w:hAnsi="Times New Roman"/>
          <w:sz w:val="20"/>
        </w:rPr>
        <w:t>se operanti</w:t>
      </w:r>
      <w:r w:rsidRPr="00031702">
        <w:rPr>
          <w:rFonts w:ascii="Times New Roman" w:hAnsi="Times New Roman"/>
          <w:sz w:val="20"/>
        </w:rPr>
        <w:t xml:space="preserve"> nel settore della produzione primaria dei prodotti agricoli</w:t>
      </w:r>
      <w:r w:rsidR="00793BE4" w:rsidRPr="00031702">
        <w:rPr>
          <w:rStyle w:val="Rimandonotaapidipagina"/>
          <w:rFonts w:ascii="Times New Roman" w:hAnsi="Times New Roman"/>
          <w:sz w:val="20"/>
        </w:rPr>
        <w:footnoteReference w:id="6"/>
      </w:r>
      <w:r w:rsidRPr="00031702">
        <w:rPr>
          <w:rFonts w:ascii="Times New Roman" w:hAnsi="Times New Roman"/>
          <w:sz w:val="20"/>
        </w:rPr>
        <w:t xml:space="preserve"> per i quali esiste una disciplina </w:t>
      </w:r>
      <w:r w:rsidRPr="00031702">
        <w:rPr>
          <w:rFonts w:ascii="Times New Roman" w:hAnsi="Times New Roman"/>
          <w:i/>
          <w:sz w:val="20"/>
        </w:rPr>
        <w:t>de minimis</w:t>
      </w:r>
      <w:r w:rsidR="003A6B37" w:rsidRPr="00031702">
        <w:rPr>
          <w:rFonts w:ascii="Times New Roman" w:hAnsi="Times New Roman"/>
          <w:sz w:val="20"/>
        </w:rPr>
        <w:t xml:space="preserve"> ad hoc (R</w:t>
      </w:r>
      <w:r w:rsidR="005C2FD6" w:rsidRPr="00031702">
        <w:rPr>
          <w:rFonts w:ascii="Times New Roman" w:hAnsi="Times New Roman"/>
          <w:sz w:val="20"/>
        </w:rPr>
        <w:t>eg. 1408/2013</w:t>
      </w:r>
      <w:r w:rsidRPr="00031702">
        <w:rPr>
          <w:rFonts w:ascii="Times New Roman" w:hAnsi="Times New Roman"/>
          <w:sz w:val="20"/>
        </w:rPr>
        <w:t>);</w:t>
      </w:r>
    </w:p>
    <w:p w:rsidR="006B141B" w:rsidRPr="00031702" w:rsidRDefault="006B141B" w:rsidP="00E36AD2">
      <w:pPr>
        <w:pStyle w:val="Corpotesto1"/>
        <w:numPr>
          <w:ilvl w:val="0"/>
          <w:numId w:val="5"/>
        </w:numPr>
        <w:pBdr>
          <w:top w:val="none" w:sz="0" w:space="0" w:color="auto"/>
          <w:left w:val="none" w:sz="0" w:space="0" w:color="auto"/>
          <w:bottom w:val="none" w:sz="0" w:space="0" w:color="auto"/>
          <w:right w:val="none" w:sz="0" w:space="0" w:color="auto"/>
        </w:pBdr>
        <w:jc w:val="both"/>
        <w:rPr>
          <w:rFonts w:ascii="Times New Roman" w:hAnsi="Times New Roman"/>
          <w:sz w:val="20"/>
        </w:rPr>
      </w:pPr>
      <w:r w:rsidRPr="00031702">
        <w:rPr>
          <w:rFonts w:ascii="Times New Roman" w:hAnsi="Times New Roman"/>
          <w:sz w:val="20"/>
        </w:rPr>
        <w:lastRenderedPageBreak/>
        <w:t xml:space="preserve">agli aiuti concessi a imprese </w:t>
      </w:r>
      <w:r w:rsidR="00CD615E" w:rsidRPr="00031702">
        <w:rPr>
          <w:rFonts w:ascii="Times New Roman" w:hAnsi="Times New Roman"/>
          <w:sz w:val="20"/>
        </w:rPr>
        <w:t>operanti nel settore del</w:t>
      </w:r>
      <w:r w:rsidRPr="00031702">
        <w:rPr>
          <w:rFonts w:ascii="Times New Roman" w:hAnsi="Times New Roman"/>
          <w:sz w:val="20"/>
        </w:rPr>
        <w:t>la trasformazione e commercializzazione di prodotti agricoli, quando l’importo dell’aiuto è fissato in base al prezzo o al quantitativo di tali prodotti acquistati da produttori primari o immessi sul mercato dalle imprese interessate, oppure quando l’aiuto è subordinato al fatto di venire parzialmente o interamente trasferito a produttori primari</w:t>
      </w:r>
      <w:r w:rsidR="009F46AE" w:rsidRPr="00031702">
        <w:rPr>
          <w:rStyle w:val="Rimandonotaapidipagina"/>
          <w:rFonts w:ascii="Times New Roman" w:hAnsi="Times New Roman"/>
          <w:sz w:val="20"/>
        </w:rPr>
        <w:footnoteReference w:id="7"/>
      </w:r>
      <w:r w:rsidRPr="00031702">
        <w:rPr>
          <w:rFonts w:ascii="Times New Roman" w:hAnsi="Times New Roman"/>
          <w:sz w:val="20"/>
        </w:rPr>
        <w:t>;</w:t>
      </w:r>
    </w:p>
    <w:p w:rsidR="006B141B" w:rsidRPr="00031702" w:rsidRDefault="006B141B" w:rsidP="00E36AD2">
      <w:pPr>
        <w:pStyle w:val="Corpotesto1"/>
        <w:numPr>
          <w:ilvl w:val="0"/>
          <w:numId w:val="5"/>
        </w:numPr>
        <w:pBdr>
          <w:top w:val="none" w:sz="0" w:space="0" w:color="auto"/>
          <w:left w:val="none" w:sz="0" w:space="0" w:color="auto"/>
          <w:bottom w:val="none" w:sz="0" w:space="0" w:color="auto"/>
          <w:right w:val="none" w:sz="0" w:space="0" w:color="auto"/>
        </w:pBdr>
        <w:jc w:val="both"/>
        <w:rPr>
          <w:rFonts w:ascii="Times New Roman" w:hAnsi="Times New Roman"/>
          <w:sz w:val="20"/>
        </w:rPr>
      </w:pPr>
      <w:r w:rsidRPr="00031702">
        <w:rPr>
          <w:rFonts w:ascii="Times New Roman" w:hAnsi="Times New Roman"/>
          <w:sz w:val="20"/>
        </w:rPr>
        <w:t>agli aiuti all’esportazione (si intendono tali quelli direttamente legati alle quantità esportate, alla costituzione e al funzionamento di una rete di distribuzione o alle spese correnti connesse all’attività di esportazione; non rientrano normalmente negli aiuti all’esportazione gli aiuti inerenti ai costi di partecipazione a fiere commerciali o quelli per studi o servizi di consulenza, necessari per il lancio di un nuovo prodotto o di un prodotto già esistente su un nuovo mercato);</w:t>
      </w:r>
    </w:p>
    <w:p w:rsidR="006B141B" w:rsidRPr="00031702" w:rsidRDefault="006B141B" w:rsidP="00E36AD2">
      <w:pPr>
        <w:pStyle w:val="Corpotesto1"/>
        <w:numPr>
          <w:ilvl w:val="0"/>
          <w:numId w:val="5"/>
        </w:numPr>
        <w:pBdr>
          <w:top w:val="none" w:sz="0" w:space="0" w:color="auto"/>
          <w:left w:val="none" w:sz="0" w:space="0" w:color="auto"/>
          <w:bottom w:val="none" w:sz="0" w:space="0" w:color="auto"/>
          <w:right w:val="none" w:sz="0" w:space="0" w:color="auto"/>
        </w:pBdr>
        <w:jc w:val="both"/>
        <w:rPr>
          <w:rFonts w:ascii="Times New Roman" w:hAnsi="Times New Roman"/>
          <w:sz w:val="20"/>
        </w:rPr>
      </w:pPr>
      <w:r w:rsidRPr="00031702">
        <w:rPr>
          <w:rFonts w:ascii="Times New Roman" w:hAnsi="Times New Roman"/>
          <w:sz w:val="20"/>
        </w:rPr>
        <w:t xml:space="preserve">agli aiuti </w:t>
      </w:r>
      <w:r w:rsidR="00CD615E" w:rsidRPr="00031702">
        <w:rPr>
          <w:rFonts w:ascii="Times New Roman" w:hAnsi="Times New Roman"/>
          <w:sz w:val="20"/>
        </w:rPr>
        <w:t xml:space="preserve">subordinati </w:t>
      </w:r>
      <w:r w:rsidRPr="00031702">
        <w:rPr>
          <w:rFonts w:ascii="Times New Roman" w:hAnsi="Times New Roman"/>
          <w:sz w:val="20"/>
        </w:rPr>
        <w:t>all’impiego preferenziale di prodotti interni risp</w:t>
      </w:r>
      <w:r w:rsidR="005D65DC" w:rsidRPr="00031702">
        <w:rPr>
          <w:rFonts w:ascii="Times New Roman" w:hAnsi="Times New Roman"/>
          <w:sz w:val="20"/>
        </w:rPr>
        <w:t>etto ai prodotti d’importazione;</w:t>
      </w:r>
    </w:p>
    <w:p w:rsidR="006B2594" w:rsidRPr="00031702" w:rsidRDefault="006B2594" w:rsidP="00E36AD2">
      <w:pPr>
        <w:pStyle w:val="Corpotesto1"/>
        <w:numPr>
          <w:ilvl w:val="0"/>
          <w:numId w:val="5"/>
        </w:numPr>
        <w:pBdr>
          <w:top w:val="none" w:sz="0" w:space="0" w:color="auto"/>
          <w:left w:val="none" w:sz="0" w:space="0" w:color="auto"/>
          <w:bottom w:val="none" w:sz="0" w:space="0" w:color="auto"/>
          <w:right w:val="none" w:sz="0" w:space="0" w:color="auto"/>
        </w:pBdr>
        <w:jc w:val="both"/>
        <w:rPr>
          <w:rFonts w:ascii="Times New Roman" w:hAnsi="Times New Roman"/>
          <w:sz w:val="20"/>
        </w:rPr>
      </w:pPr>
      <w:r w:rsidRPr="00031702">
        <w:rPr>
          <w:rFonts w:ascii="Times New Roman" w:hAnsi="Times New Roman"/>
          <w:sz w:val="20"/>
        </w:rPr>
        <w:t xml:space="preserve">agli aiuti </w:t>
      </w:r>
      <w:r w:rsidR="005D2447" w:rsidRPr="00031702">
        <w:rPr>
          <w:rFonts w:ascii="Times New Roman" w:hAnsi="Times New Roman"/>
          <w:sz w:val="20"/>
        </w:rPr>
        <w:t>“</w:t>
      </w:r>
      <w:r w:rsidRPr="00031702">
        <w:rPr>
          <w:rFonts w:ascii="Times New Roman" w:hAnsi="Times New Roman"/>
          <w:sz w:val="20"/>
        </w:rPr>
        <w:t>non trasparenti”</w:t>
      </w:r>
      <w:r w:rsidRPr="00031702">
        <w:rPr>
          <w:rStyle w:val="Rimandonotaapidipagina"/>
          <w:rFonts w:ascii="Times New Roman" w:hAnsi="Times New Roman"/>
          <w:sz w:val="20"/>
        </w:rPr>
        <w:footnoteReference w:id="8"/>
      </w:r>
      <w:r w:rsidRPr="00031702">
        <w:rPr>
          <w:rFonts w:ascii="Times New Roman" w:hAnsi="Times New Roman"/>
          <w:sz w:val="20"/>
        </w:rPr>
        <w:t>;</w:t>
      </w:r>
    </w:p>
    <w:p w:rsidR="00E36AD2" w:rsidRPr="00031702" w:rsidRDefault="00E36AD2" w:rsidP="00E36AD2">
      <w:pPr>
        <w:pStyle w:val="Rientrocorpodeltesto"/>
        <w:ind w:left="0" w:firstLine="0"/>
      </w:pPr>
    </w:p>
    <w:p w:rsidR="006B2594" w:rsidRPr="00031702" w:rsidRDefault="00E36AD2" w:rsidP="00E36AD2">
      <w:pPr>
        <w:pStyle w:val="Rientrocorpodeltesto"/>
        <w:ind w:left="705" w:hanging="705"/>
      </w:pPr>
      <w:r w:rsidRPr="00031702">
        <w:t xml:space="preserve">- </w:t>
      </w:r>
      <w:r w:rsidRPr="00031702">
        <w:tab/>
        <w:t>c</w:t>
      </w:r>
      <w:r w:rsidR="006B141B" w:rsidRPr="00031702">
        <w:t xml:space="preserve">he </w:t>
      </w:r>
      <w:r w:rsidR="006B2594" w:rsidRPr="00031702">
        <w:t xml:space="preserve">nel caso in cui la concessione di nuovi aiuti </w:t>
      </w:r>
      <w:r w:rsidR="006B2594" w:rsidRPr="00031702">
        <w:rPr>
          <w:i/>
        </w:rPr>
        <w:t>de minimis</w:t>
      </w:r>
      <w:r w:rsidR="006B2594" w:rsidRPr="00031702">
        <w:t xml:space="preserve"> comporti il superamento della soglia di € 200.000,00 (€ 100.000,00 se l’impresa opera nel settore del trasporto </w:t>
      </w:r>
      <w:r w:rsidR="0068708D" w:rsidRPr="00031702">
        <w:t xml:space="preserve">di merci </w:t>
      </w:r>
      <w:r w:rsidR="006B2594" w:rsidRPr="00031702">
        <w:t xml:space="preserve">su strada per conto terzi), nessuna delle nuove misure di aiuto può beneficiare della disciplina del Reg. </w:t>
      </w:r>
      <w:r w:rsidR="006B2594" w:rsidRPr="00031702">
        <w:rPr>
          <w:i/>
        </w:rPr>
        <w:t>de minimis</w:t>
      </w:r>
      <w:r w:rsidR="006B2594" w:rsidRPr="00031702">
        <w:t xml:space="preserve"> 1407/2013; </w:t>
      </w:r>
    </w:p>
    <w:p w:rsidR="006B2594" w:rsidRPr="00CF788B" w:rsidRDefault="006B2594">
      <w:pPr>
        <w:pStyle w:val="Rientrocorpodeltesto"/>
        <w:rPr>
          <w:sz w:val="16"/>
        </w:rPr>
      </w:pPr>
    </w:p>
    <w:p w:rsidR="006B141B" w:rsidRPr="00031702" w:rsidRDefault="006B141B">
      <w:pPr>
        <w:pStyle w:val="Corpotesto1"/>
        <w:pBdr>
          <w:top w:val="none" w:sz="0" w:space="0" w:color="auto"/>
          <w:left w:val="none" w:sz="0" w:space="0" w:color="auto"/>
          <w:bottom w:val="none" w:sz="0" w:space="0" w:color="auto"/>
          <w:right w:val="none" w:sz="0" w:space="0" w:color="auto"/>
        </w:pBdr>
        <w:jc w:val="both"/>
        <w:rPr>
          <w:rFonts w:ascii="Times New Roman" w:hAnsi="Times New Roman"/>
          <w:b/>
          <w:sz w:val="20"/>
        </w:rPr>
      </w:pPr>
      <w:r w:rsidRPr="00031702">
        <w:rPr>
          <w:rFonts w:ascii="Times New Roman" w:hAnsi="Times New Roman"/>
          <w:b/>
          <w:sz w:val="20"/>
        </w:rPr>
        <w:t>consapevole delle sanzioni penali, nel caso di dichiarazioni non veritiere, di formazione o uso di atti falsi richiamate dall’art. 76 del D.P.R. 445 del 28 dicembre 2000,</w:t>
      </w:r>
    </w:p>
    <w:p w:rsidR="006B141B" w:rsidRPr="00CF788B" w:rsidRDefault="006B141B">
      <w:pPr>
        <w:jc w:val="both"/>
        <w:rPr>
          <w:sz w:val="10"/>
        </w:rPr>
      </w:pPr>
    </w:p>
    <w:p w:rsidR="006B141B" w:rsidRPr="00031702" w:rsidRDefault="006B141B">
      <w:pPr>
        <w:pStyle w:val="Titolo2"/>
        <w:jc w:val="center"/>
      </w:pPr>
      <w:r w:rsidRPr="00031702">
        <w:t>DICHIARA</w:t>
      </w:r>
    </w:p>
    <w:p w:rsidR="00031702" w:rsidRPr="00CF788B" w:rsidRDefault="00031702" w:rsidP="00031702">
      <w:pPr>
        <w:jc w:val="both"/>
        <w:rPr>
          <w:b/>
          <w:sz w:val="14"/>
          <w:u w:val="single"/>
        </w:rPr>
      </w:pPr>
    </w:p>
    <w:p w:rsidR="00031702" w:rsidRPr="00031702" w:rsidRDefault="00031702" w:rsidP="00031702">
      <w:pPr>
        <w:pStyle w:val="Testonotaapidipagina"/>
        <w:numPr>
          <w:ilvl w:val="0"/>
          <w:numId w:val="8"/>
        </w:numPr>
        <w:suppressAutoHyphens/>
        <w:ind w:left="284" w:hanging="284"/>
        <w:jc w:val="both"/>
      </w:pPr>
      <w:r w:rsidRPr="00031702">
        <w:t xml:space="preserve">che l’esercizio finanziario (anno fiscale) dell’impresa rappresentata inizia il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rPr>
          <w:noProof/>
        </w:rPr>
        <w:t> </w:t>
      </w:r>
      <w:r w:rsidRPr="00031702">
        <w:rPr>
          <w:noProof/>
        </w:rPr>
        <w:t> </w:t>
      </w:r>
      <w:r w:rsidRPr="00031702">
        <w:rPr>
          <w:noProof/>
        </w:rPr>
        <w:t> </w:t>
      </w:r>
      <w:r w:rsidRPr="00031702">
        <w:rPr>
          <w:noProof/>
        </w:rPr>
        <w:t> </w:t>
      </w:r>
      <w:r w:rsidRPr="00031702">
        <w:rPr>
          <w:noProof/>
        </w:rPr>
        <w:t> </w:t>
      </w:r>
      <w:r w:rsidR="00074A1C" w:rsidRPr="00031702">
        <w:fldChar w:fldCharType="end"/>
      </w:r>
      <w:r w:rsidRPr="00031702">
        <w:t xml:space="preserve"> e termina il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rPr>
          <w:noProof/>
        </w:rPr>
        <w:t> </w:t>
      </w:r>
      <w:r w:rsidRPr="00031702">
        <w:rPr>
          <w:noProof/>
        </w:rPr>
        <w:t> </w:t>
      </w:r>
      <w:r w:rsidRPr="00031702">
        <w:rPr>
          <w:noProof/>
        </w:rPr>
        <w:t> </w:t>
      </w:r>
      <w:r w:rsidRPr="00031702">
        <w:rPr>
          <w:noProof/>
        </w:rPr>
        <w:t> </w:t>
      </w:r>
      <w:r w:rsidRPr="00031702">
        <w:rPr>
          <w:noProof/>
        </w:rPr>
        <w:t> </w:t>
      </w:r>
      <w:r w:rsidR="00074A1C" w:rsidRPr="00031702">
        <w:fldChar w:fldCharType="end"/>
      </w:r>
      <w:r w:rsidRPr="00031702">
        <w:t>;</w:t>
      </w:r>
    </w:p>
    <w:p w:rsidR="00031702" w:rsidRPr="00031702" w:rsidRDefault="00031702">
      <w:pPr>
        <w:jc w:val="both"/>
        <w:rPr>
          <w:b/>
          <w:u w:val="single"/>
        </w:rPr>
      </w:pPr>
    </w:p>
    <w:p w:rsidR="00031702" w:rsidRPr="00031702" w:rsidRDefault="00031702" w:rsidP="00031702">
      <w:pPr>
        <w:pStyle w:val="Testonotaapidipagina"/>
        <w:numPr>
          <w:ilvl w:val="0"/>
          <w:numId w:val="8"/>
        </w:numPr>
        <w:suppressAutoHyphens/>
        <w:ind w:left="284" w:hanging="284"/>
        <w:jc w:val="both"/>
      </w:pPr>
      <w:r w:rsidRPr="00031702">
        <w:t xml:space="preserve">che l’impresa, congiuntamente con altre imprese ad essa eventualmente collegate nell’ambito del concetto di “impresa unica”, non ha beneficiato, nell’esercizio finanziario in questione nonché nei due esercizi finanziari precedenti, di contributi pubblici, percepiti a titolo di aiuti de minimis ai sensi del Regolamento (UE) n. 1407/2013 e di altri regolamenti </w:t>
      </w:r>
      <w:r w:rsidRPr="00031702">
        <w:rPr>
          <w:i/>
        </w:rPr>
        <w:t>de minimis</w:t>
      </w:r>
      <w:r w:rsidRPr="00031702">
        <w:t>, per un importo superiore a € 200.000,00 (€ 100.000,00 se l’impresa opera nel settore del trasporto di merci su strada per conto terzi), in quanto:</w:t>
      </w:r>
    </w:p>
    <w:p w:rsidR="006B141B" w:rsidRPr="00CF788B" w:rsidRDefault="006B141B">
      <w:pPr>
        <w:jc w:val="both"/>
        <w:rPr>
          <w:sz w:val="16"/>
        </w:rPr>
      </w:pPr>
    </w:p>
    <w:p w:rsidR="006B141B" w:rsidRPr="00031702" w:rsidRDefault="006B141B" w:rsidP="00031702">
      <w:pPr>
        <w:ind w:firstLine="284"/>
        <w:jc w:val="both"/>
      </w:pPr>
      <w:r w:rsidRPr="00031702">
        <w:t>[</w:t>
      </w:r>
      <w:r w:rsidR="00074A1C" w:rsidRPr="00031702">
        <w:fldChar w:fldCharType="begin">
          <w:ffData>
            <w:name w:val="Controllo49"/>
            <w:enabled/>
            <w:calcOnExit w:val="0"/>
            <w:checkBox>
              <w:sizeAuto/>
              <w:default w:val="0"/>
            </w:checkBox>
          </w:ffData>
        </w:fldChar>
      </w:r>
      <w:r w:rsidR="00776987" w:rsidRPr="00031702">
        <w:instrText xml:space="preserve"> FORMCHECKBOX </w:instrText>
      </w:r>
      <w:r w:rsidR="00074A1C">
        <w:fldChar w:fldCharType="separate"/>
      </w:r>
      <w:r w:rsidR="00074A1C" w:rsidRPr="00031702">
        <w:fldChar w:fldCharType="end"/>
      </w:r>
      <w:r w:rsidRPr="00031702">
        <w:t xml:space="preserve">] - l’impresa non ha percepito aiuti pubblici in </w:t>
      </w:r>
      <w:r w:rsidRPr="00031702">
        <w:rPr>
          <w:i/>
        </w:rPr>
        <w:t xml:space="preserve">de minimis </w:t>
      </w:r>
      <w:r w:rsidRPr="00031702">
        <w:t>nel corso del periodo sopra indicato</w:t>
      </w:r>
    </w:p>
    <w:p w:rsidR="006B141B" w:rsidRPr="00CF788B" w:rsidRDefault="006B141B">
      <w:pPr>
        <w:jc w:val="both"/>
        <w:rPr>
          <w:sz w:val="10"/>
        </w:rPr>
      </w:pPr>
    </w:p>
    <w:p w:rsidR="006B141B" w:rsidRPr="00031702" w:rsidRDefault="006B141B">
      <w:pPr>
        <w:jc w:val="center"/>
      </w:pPr>
      <w:r w:rsidRPr="00031702">
        <w:t>oppure</w:t>
      </w:r>
    </w:p>
    <w:p w:rsidR="006B141B" w:rsidRPr="00CF788B" w:rsidRDefault="006B141B">
      <w:pPr>
        <w:jc w:val="both"/>
        <w:rPr>
          <w:sz w:val="14"/>
        </w:rPr>
      </w:pPr>
    </w:p>
    <w:p w:rsidR="006B141B" w:rsidRPr="00031702" w:rsidRDefault="000E6BC0" w:rsidP="00031702">
      <w:pPr>
        <w:ind w:firstLine="284"/>
        <w:jc w:val="both"/>
      </w:pPr>
      <w:r w:rsidRPr="00031702">
        <w:t>[</w:t>
      </w:r>
      <w:r w:rsidR="00074A1C" w:rsidRPr="00031702">
        <w:fldChar w:fldCharType="begin">
          <w:ffData>
            <w:name w:val="Controllo49"/>
            <w:enabled/>
            <w:calcOnExit w:val="0"/>
            <w:checkBox>
              <w:sizeAuto/>
              <w:default w:val="0"/>
            </w:checkBox>
          </w:ffData>
        </w:fldChar>
      </w:r>
      <w:bookmarkStart w:id="1" w:name="Controllo49"/>
      <w:r w:rsidR="00776987" w:rsidRPr="00031702">
        <w:instrText xml:space="preserve"> FORMCHECKBOX </w:instrText>
      </w:r>
      <w:r w:rsidR="00074A1C">
        <w:fldChar w:fldCharType="separate"/>
      </w:r>
      <w:r w:rsidR="00074A1C" w:rsidRPr="00031702">
        <w:fldChar w:fldCharType="end"/>
      </w:r>
      <w:bookmarkEnd w:id="1"/>
      <w:r w:rsidRPr="00031702">
        <w:t xml:space="preserve"> ] – n</w:t>
      </w:r>
      <w:r w:rsidR="006B141B" w:rsidRPr="00031702">
        <w:t>el corso del periodo sopra indicato la suddetta impresa ha beneficiato solo dei seguenti aiuti de minimis:</w:t>
      </w:r>
    </w:p>
    <w:p w:rsidR="006B141B" w:rsidRPr="00CF788B" w:rsidRDefault="006B141B">
      <w:pPr>
        <w:jc w:val="both"/>
        <w:rPr>
          <w:sz w:val="16"/>
        </w:rPr>
      </w:pPr>
    </w:p>
    <w:p w:rsidR="006B141B" w:rsidRPr="00031702" w:rsidRDefault="006B141B" w:rsidP="00031702">
      <w:pPr>
        <w:pStyle w:val="Paragrafoelenco"/>
        <w:numPr>
          <w:ilvl w:val="0"/>
          <w:numId w:val="9"/>
        </w:numPr>
        <w:jc w:val="both"/>
      </w:pPr>
      <w:r w:rsidRPr="00031702">
        <w:t xml:space="preserve">euro </w:t>
      </w:r>
      <w:r w:rsidR="00074A1C" w:rsidRPr="00031702">
        <w:rPr>
          <w:sz w:val="22"/>
          <w:szCs w:val="18"/>
        </w:rPr>
        <w:fldChar w:fldCharType="begin">
          <w:ffData>
            <w:name w:val="Testo57"/>
            <w:enabled/>
            <w:calcOnExit w:val="0"/>
            <w:textInput/>
          </w:ffData>
        </w:fldChar>
      </w:r>
      <w:r w:rsidR="00776987" w:rsidRPr="00031702">
        <w:rPr>
          <w:sz w:val="22"/>
          <w:szCs w:val="18"/>
        </w:rPr>
        <w:instrText xml:space="preserve"> FORMTEXT </w:instrText>
      </w:r>
      <w:r w:rsidR="00074A1C" w:rsidRPr="00031702">
        <w:rPr>
          <w:sz w:val="22"/>
          <w:szCs w:val="18"/>
        </w:rPr>
      </w:r>
      <w:r w:rsidR="00074A1C" w:rsidRPr="00031702">
        <w:rPr>
          <w:sz w:val="22"/>
          <w:szCs w:val="18"/>
        </w:rPr>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rPr>
          <w:sz w:val="22"/>
          <w:szCs w:val="18"/>
        </w:rPr>
        <w:fldChar w:fldCharType="end"/>
      </w:r>
      <w:r w:rsidRPr="00031702">
        <w:t xml:space="preserve"> </w:t>
      </w:r>
      <w:r w:rsidR="00496C88" w:rsidRPr="00031702">
        <w:t xml:space="preserve">concessi </w:t>
      </w:r>
      <w:r w:rsidRPr="00031702">
        <w:t>i</w:t>
      </w:r>
      <w:r w:rsidR="00496C88" w:rsidRPr="00031702">
        <w:t xml:space="preserve">n data </w:t>
      </w:r>
      <w:r w:rsidR="00074A1C" w:rsidRPr="00031702">
        <w:rPr>
          <w:sz w:val="22"/>
          <w:szCs w:val="18"/>
        </w:rPr>
        <w:fldChar w:fldCharType="begin">
          <w:ffData>
            <w:name w:val="Testo57"/>
            <w:enabled/>
            <w:calcOnExit w:val="0"/>
            <w:textInput/>
          </w:ffData>
        </w:fldChar>
      </w:r>
      <w:r w:rsidR="00776987" w:rsidRPr="00031702">
        <w:rPr>
          <w:sz w:val="22"/>
          <w:szCs w:val="18"/>
        </w:rPr>
        <w:instrText xml:space="preserve"> FORMTEXT </w:instrText>
      </w:r>
      <w:r w:rsidR="00074A1C" w:rsidRPr="00031702">
        <w:rPr>
          <w:sz w:val="22"/>
          <w:szCs w:val="18"/>
        </w:rPr>
      </w:r>
      <w:r w:rsidR="00074A1C" w:rsidRPr="00031702">
        <w:rPr>
          <w:sz w:val="22"/>
          <w:szCs w:val="18"/>
        </w:rPr>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rPr>
          <w:sz w:val="22"/>
          <w:szCs w:val="18"/>
        </w:rPr>
        <w:fldChar w:fldCharType="end"/>
      </w:r>
      <w:r w:rsidRPr="00031702">
        <w:t xml:space="preserve"> da </w:t>
      </w:r>
      <w:r w:rsidR="00074A1C" w:rsidRPr="00031702">
        <w:rPr>
          <w:sz w:val="22"/>
          <w:szCs w:val="18"/>
        </w:rPr>
        <w:fldChar w:fldCharType="begin">
          <w:ffData>
            <w:name w:val="Testo57"/>
            <w:enabled/>
            <w:calcOnExit w:val="0"/>
            <w:textInput/>
          </w:ffData>
        </w:fldChar>
      </w:r>
      <w:r w:rsidR="00776987" w:rsidRPr="00031702">
        <w:rPr>
          <w:sz w:val="22"/>
          <w:szCs w:val="18"/>
        </w:rPr>
        <w:instrText xml:space="preserve"> FORMTEXT </w:instrText>
      </w:r>
      <w:r w:rsidR="00074A1C" w:rsidRPr="00031702">
        <w:rPr>
          <w:sz w:val="22"/>
          <w:szCs w:val="18"/>
        </w:rPr>
      </w:r>
      <w:r w:rsidR="00074A1C" w:rsidRPr="00031702">
        <w:rPr>
          <w:sz w:val="22"/>
          <w:szCs w:val="18"/>
        </w:rPr>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rPr>
          <w:sz w:val="22"/>
          <w:szCs w:val="18"/>
        </w:rPr>
        <w:fldChar w:fldCharType="end"/>
      </w:r>
      <w:r w:rsidRPr="00031702">
        <w:t xml:space="preserve"> </w:t>
      </w:r>
    </w:p>
    <w:p w:rsidR="006B141B" w:rsidRPr="00031702" w:rsidRDefault="006B141B" w:rsidP="00031702">
      <w:pPr>
        <w:pStyle w:val="Paragrafoelenco"/>
        <w:numPr>
          <w:ilvl w:val="0"/>
          <w:numId w:val="9"/>
        </w:numPr>
        <w:jc w:val="both"/>
      </w:pPr>
      <w:r w:rsidRPr="00031702">
        <w:t xml:space="preserve">euro </w:t>
      </w:r>
      <w:r w:rsidR="00074A1C" w:rsidRPr="00031702">
        <w:rPr>
          <w:sz w:val="22"/>
          <w:szCs w:val="18"/>
        </w:rPr>
        <w:fldChar w:fldCharType="begin">
          <w:ffData>
            <w:name w:val="Testo57"/>
            <w:enabled/>
            <w:calcOnExit w:val="0"/>
            <w:textInput/>
          </w:ffData>
        </w:fldChar>
      </w:r>
      <w:r w:rsidR="00776987" w:rsidRPr="00031702">
        <w:rPr>
          <w:sz w:val="22"/>
          <w:szCs w:val="18"/>
        </w:rPr>
        <w:instrText xml:space="preserve"> FORMTEXT </w:instrText>
      </w:r>
      <w:r w:rsidR="00074A1C" w:rsidRPr="00031702">
        <w:rPr>
          <w:sz w:val="22"/>
          <w:szCs w:val="18"/>
        </w:rPr>
      </w:r>
      <w:r w:rsidR="00074A1C" w:rsidRPr="00031702">
        <w:rPr>
          <w:sz w:val="22"/>
          <w:szCs w:val="18"/>
        </w:rPr>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rPr>
          <w:sz w:val="22"/>
          <w:szCs w:val="18"/>
        </w:rPr>
        <w:fldChar w:fldCharType="end"/>
      </w:r>
      <w:r w:rsidRPr="00031702">
        <w:t xml:space="preserve"> </w:t>
      </w:r>
      <w:r w:rsidR="00496C88" w:rsidRPr="00031702">
        <w:t xml:space="preserve">concessi </w:t>
      </w:r>
      <w:r w:rsidRPr="00031702">
        <w:t>in</w:t>
      </w:r>
      <w:r w:rsidR="00496C88" w:rsidRPr="00031702">
        <w:t xml:space="preserve"> data </w:t>
      </w:r>
      <w:r w:rsidR="00074A1C" w:rsidRPr="00031702">
        <w:rPr>
          <w:sz w:val="22"/>
          <w:szCs w:val="18"/>
        </w:rPr>
        <w:fldChar w:fldCharType="begin">
          <w:ffData>
            <w:name w:val="Testo57"/>
            <w:enabled/>
            <w:calcOnExit w:val="0"/>
            <w:textInput/>
          </w:ffData>
        </w:fldChar>
      </w:r>
      <w:r w:rsidR="00776987" w:rsidRPr="00031702">
        <w:rPr>
          <w:sz w:val="22"/>
          <w:szCs w:val="18"/>
        </w:rPr>
        <w:instrText xml:space="preserve"> FORMTEXT </w:instrText>
      </w:r>
      <w:r w:rsidR="00074A1C" w:rsidRPr="00031702">
        <w:rPr>
          <w:sz w:val="22"/>
          <w:szCs w:val="18"/>
        </w:rPr>
      </w:r>
      <w:r w:rsidR="00074A1C" w:rsidRPr="00031702">
        <w:rPr>
          <w:sz w:val="22"/>
          <w:szCs w:val="18"/>
        </w:rPr>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rPr>
          <w:sz w:val="22"/>
          <w:szCs w:val="18"/>
        </w:rPr>
        <w:fldChar w:fldCharType="end"/>
      </w:r>
      <w:r w:rsidR="00496C88" w:rsidRPr="00031702">
        <w:t xml:space="preserve"> </w:t>
      </w:r>
      <w:r w:rsidRPr="00031702">
        <w:t xml:space="preserve">da </w:t>
      </w:r>
      <w:r w:rsidR="00074A1C" w:rsidRPr="00031702">
        <w:rPr>
          <w:sz w:val="22"/>
          <w:szCs w:val="18"/>
        </w:rPr>
        <w:fldChar w:fldCharType="begin">
          <w:ffData>
            <w:name w:val="Testo57"/>
            <w:enabled/>
            <w:calcOnExit w:val="0"/>
            <w:textInput/>
          </w:ffData>
        </w:fldChar>
      </w:r>
      <w:r w:rsidR="00776987" w:rsidRPr="00031702">
        <w:rPr>
          <w:sz w:val="22"/>
          <w:szCs w:val="18"/>
        </w:rPr>
        <w:instrText xml:space="preserve"> FORMTEXT </w:instrText>
      </w:r>
      <w:r w:rsidR="00074A1C" w:rsidRPr="00031702">
        <w:rPr>
          <w:sz w:val="22"/>
          <w:szCs w:val="18"/>
        </w:rPr>
      </w:r>
      <w:r w:rsidR="00074A1C" w:rsidRPr="00031702">
        <w:rPr>
          <w:sz w:val="22"/>
          <w:szCs w:val="18"/>
        </w:rPr>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rPr>
          <w:sz w:val="22"/>
          <w:szCs w:val="18"/>
        </w:rPr>
        <w:fldChar w:fldCharType="end"/>
      </w:r>
    </w:p>
    <w:p w:rsidR="006B141B" w:rsidRPr="00031702" w:rsidRDefault="006B141B" w:rsidP="00031702">
      <w:pPr>
        <w:pStyle w:val="Paragrafoelenco"/>
        <w:numPr>
          <w:ilvl w:val="0"/>
          <w:numId w:val="9"/>
        </w:numPr>
        <w:jc w:val="both"/>
      </w:pPr>
      <w:r w:rsidRPr="00031702">
        <w:t xml:space="preserve">euro </w:t>
      </w:r>
      <w:r w:rsidR="00074A1C" w:rsidRPr="00031702">
        <w:rPr>
          <w:sz w:val="22"/>
          <w:szCs w:val="18"/>
        </w:rPr>
        <w:fldChar w:fldCharType="begin">
          <w:ffData>
            <w:name w:val="Testo57"/>
            <w:enabled/>
            <w:calcOnExit w:val="0"/>
            <w:textInput/>
          </w:ffData>
        </w:fldChar>
      </w:r>
      <w:r w:rsidR="00776987" w:rsidRPr="00031702">
        <w:rPr>
          <w:sz w:val="22"/>
          <w:szCs w:val="18"/>
        </w:rPr>
        <w:instrText xml:space="preserve"> FORMTEXT </w:instrText>
      </w:r>
      <w:r w:rsidR="00074A1C" w:rsidRPr="00031702">
        <w:rPr>
          <w:sz w:val="22"/>
          <w:szCs w:val="18"/>
        </w:rPr>
      </w:r>
      <w:r w:rsidR="00074A1C" w:rsidRPr="00031702">
        <w:rPr>
          <w:sz w:val="22"/>
          <w:szCs w:val="18"/>
        </w:rPr>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rPr>
          <w:sz w:val="22"/>
          <w:szCs w:val="18"/>
        </w:rPr>
        <w:fldChar w:fldCharType="end"/>
      </w:r>
      <w:r w:rsidRPr="00031702">
        <w:t xml:space="preserve"> </w:t>
      </w:r>
      <w:r w:rsidR="00496C88" w:rsidRPr="00031702">
        <w:t xml:space="preserve">concessi </w:t>
      </w:r>
      <w:r w:rsidRPr="00031702">
        <w:t>i</w:t>
      </w:r>
      <w:r w:rsidR="00496C88" w:rsidRPr="00031702">
        <w:t xml:space="preserve">n data </w:t>
      </w:r>
      <w:r w:rsidR="00074A1C" w:rsidRPr="00031702">
        <w:rPr>
          <w:sz w:val="22"/>
          <w:szCs w:val="18"/>
        </w:rPr>
        <w:fldChar w:fldCharType="begin">
          <w:ffData>
            <w:name w:val="Testo57"/>
            <w:enabled/>
            <w:calcOnExit w:val="0"/>
            <w:textInput/>
          </w:ffData>
        </w:fldChar>
      </w:r>
      <w:r w:rsidR="00776987" w:rsidRPr="00031702">
        <w:rPr>
          <w:sz w:val="22"/>
          <w:szCs w:val="18"/>
        </w:rPr>
        <w:instrText xml:space="preserve"> FORMTEXT </w:instrText>
      </w:r>
      <w:r w:rsidR="00074A1C" w:rsidRPr="00031702">
        <w:rPr>
          <w:sz w:val="22"/>
          <w:szCs w:val="18"/>
        </w:rPr>
      </w:r>
      <w:r w:rsidR="00074A1C" w:rsidRPr="00031702">
        <w:rPr>
          <w:sz w:val="22"/>
          <w:szCs w:val="18"/>
        </w:rPr>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rPr>
          <w:sz w:val="22"/>
          <w:szCs w:val="18"/>
        </w:rPr>
        <w:fldChar w:fldCharType="end"/>
      </w:r>
      <w:r w:rsidR="00496C88" w:rsidRPr="00031702">
        <w:t xml:space="preserve"> </w:t>
      </w:r>
      <w:r w:rsidRPr="00031702">
        <w:t xml:space="preserve">da </w:t>
      </w:r>
      <w:r w:rsidR="00074A1C" w:rsidRPr="00031702">
        <w:rPr>
          <w:sz w:val="22"/>
          <w:szCs w:val="18"/>
        </w:rPr>
        <w:fldChar w:fldCharType="begin">
          <w:ffData>
            <w:name w:val="Testo57"/>
            <w:enabled/>
            <w:calcOnExit w:val="0"/>
            <w:textInput/>
          </w:ffData>
        </w:fldChar>
      </w:r>
      <w:r w:rsidR="00776987" w:rsidRPr="00031702">
        <w:rPr>
          <w:sz w:val="22"/>
          <w:szCs w:val="18"/>
        </w:rPr>
        <w:instrText xml:space="preserve"> FORMTEXT </w:instrText>
      </w:r>
      <w:r w:rsidR="00074A1C" w:rsidRPr="00031702">
        <w:rPr>
          <w:sz w:val="22"/>
          <w:szCs w:val="18"/>
        </w:rPr>
      </w:r>
      <w:r w:rsidR="00074A1C" w:rsidRPr="00031702">
        <w:rPr>
          <w:sz w:val="22"/>
          <w:szCs w:val="18"/>
        </w:rPr>
        <w:fldChar w:fldCharType="separate"/>
      </w:r>
      <w:r w:rsidR="00776987" w:rsidRPr="00031702">
        <w:rPr>
          <w:noProof/>
        </w:rPr>
        <w:t> </w:t>
      </w:r>
      <w:r w:rsidR="00776987" w:rsidRPr="00031702">
        <w:rPr>
          <w:noProof/>
        </w:rPr>
        <w:t> </w:t>
      </w:r>
      <w:r w:rsidR="00776987" w:rsidRPr="00031702">
        <w:rPr>
          <w:noProof/>
        </w:rPr>
        <w:t> </w:t>
      </w:r>
      <w:r w:rsidR="00776987" w:rsidRPr="00031702">
        <w:rPr>
          <w:noProof/>
        </w:rPr>
        <w:t> </w:t>
      </w:r>
      <w:r w:rsidR="00776987" w:rsidRPr="00031702">
        <w:rPr>
          <w:noProof/>
        </w:rPr>
        <w:t> </w:t>
      </w:r>
      <w:r w:rsidR="00074A1C" w:rsidRPr="00031702">
        <w:rPr>
          <w:sz w:val="22"/>
          <w:szCs w:val="18"/>
        </w:rPr>
        <w:fldChar w:fldCharType="end"/>
      </w:r>
    </w:p>
    <w:p w:rsidR="006B141B" w:rsidRPr="00031702" w:rsidRDefault="006B141B" w:rsidP="00031702">
      <w:pPr>
        <w:pStyle w:val="Paragrafoelenco"/>
        <w:numPr>
          <w:ilvl w:val="0"/>
          <w:numId w:val="9"/>
        </w:numPr>
        <w:jc w:val="both"/>
      </w:pPr>
      <w:r w:rsidRPr="00031702">
        <w:t xml:space="preserve">euro </w:t>
      </w:r>
      <w:r w:rsidR="00074A1C" w:rsidRPr="00031702">
        <w:fldChar w:fldCharType="begin">
          <w:ffData>
            <w:name w:val="Testo57"/>
            <w:enabled/>
            <w:calcOnExit w:val="0"/>
            <w:textInput/>
          </w:ffData>
        </w:fldChar>
      </w:r>
      <w:r w:rsidR="00776987" w:rsidRPr="00031702">
        <w:instrText xml:space="preserve"> FORMTEXT </w:instrText>
      </w:r>
      <w:r w:rsidR="00074A1C" w:rsidRPr="00031702">
        <w:fldChar w:fldCharType="separate"/>
      </w:r>
      <w:r w:rsidR="00776987" w:rsidRPr="00031702">
        <w:t> </w:t>
      </w:r>
      <w:r w:rsidR="00776987" w:rsidRPr="00031702">
        <w:t> </w:t>
      </w:r>
      <w:r w:rsidR="00776987" w:rsidRPr="00031702">
        <w:t> </w:t>
      </w:r>
      <w:r w:rsidR="00776987" w:rsidRPr="00031702">
        <w:t> </w:t>
      </w:r>
      <w:r w:rsidR="00776987" w:rsidRPr="00031702">
        <w:t> </w:t>
      </w:r>
      <w:r w:rsidR="00074A1C" w:rsidRPr="00031702">
        <w:fldChar w:fldCharType="end"/>
      </w:r>
      <w:r w:rsidR="00776987" w:rsidRPr="00031702">
        <w:t xml:space="preserve"> </w:t>
      </w:r>
      <w:r w:rsidR="00496C88" w:rsidRPr="00031702">
        <w:t xml:space="preserve">concessi </w:t>
      </w:r>
      <w:r w:rsidRPr="00031702">
        <w:t xml:space="preserve">in data </w:t>
      </w:r>
      <w:r w:rsidR="00074A1C" w:rsidRPr="00031702">
        <w:fldChar w:fldCharType="begin">
          <w:ffData>
            <w:name w:val="Testo57"/>
            <w:enabled/>
            <w:calcOnExit w:val="0"/>
            <w:textInput/>
          </w:ffData>
        </w:fldChar>
      </w:r>
      <w:r w:rsidR="00776987" w:rsidRPr="00031702">
        <w:instrText xml:space="preserve"> FORMTEXT </w:instrText>
      </w:r>
      <w:r w:rsidR="00074A1C" w:rsidRPr="00031702">
        <w:fldChar w:fldCharType="separate"/>
      </w:r>
      <w:r w:rsidR="00776987" w:rsidRPr="00031702">
        <w:t> </w:t>
      </w:r>
      <w:r w:rsidR="00776987" w:rsidRPr="00031702">
        <w:t> </w:t>
      </w:r>
      <w:r w:rsidR="00776987" w:rsidRPr="00031702">
        <w:t> </w:t>
      </w:r>
      <w:r w:rsidR="00776987" w:rsidRPr="00031702">
        <w:t> </w:t>
      </w:r>
      <w:r w:rsidR="00776987" w:rsidRPr="00031702">
        <w:t> </w:t>
      </w:r>
      <w:r w:rsidR="00074A1C" w:rsidRPr="00031702">
        <w:fldChar w:fldCharType="end"/>
      </w:r>
      <w:r w:rsidRPr="00031702">
        <w:t xml:space="preserve"> da </w:t>
      </w:r>
      <w:r w:rsidR="00074A1C" w:rsidRPr="00031702">
        <w:fldChar w:fldCharType="begin">
          <w:ffData>
            <w:name w:val="Testo57"/>
            <w:enabled/>
            <w:calcOnExit w:val="0"/>
            <w:textInput/>
          </w:ffData>
        </w:fldChar>
      </w:r>
      <w:r w:rsidR="00776987" w:rsidRPr="00031702">
        <w:instrText xml:space="preserve"> FORMTEXT </w:instrText>
      </w:r>
      <w:r w:rsidR="00074A1C" w:rsidRPr="00031702">
        <w:fldChar w:fldCharType="separate"/>
      </w:r>
      <w:r w:rsidR="00776987" w:rsidRPr="00031702">
        <w:t> </w:t>
      </w:r>
      <w:r w:rsidR="00776987" w:rsidRPr="00031702">
        <w:t> </w:t>
      </w:r>
      <w:r w:rsidR="00776987" w:rsidRPr="00031702">
        <w:t> </w:t>
      </w:r>
      <w:r w:rsidR="00776987" w:rsidRPr="00031702">
        <w:t> </w:t>
      </w:r>
      <w:r w:rsidR="00776987" w:rsidRPr="00031702">
        <w:t> </w:t>
      </w:r>
      <w:r w:rsidR="00074A1C" w:rsidRPr="00031702">
        <w:fldChar w:fldCharType="end"/>
      </w:r>
    </w:p>
    <w:p w:rsidR="00031702" w:rsidRPr="00031702" w:rsidRDefault="00031702" w:rsidP="00031702">
      <w:pPr>
        <w:pStyle w:val="Paragrafoelenco"/>
        <w:numPr>
          <w:ilvl w:val="0"/>
          <w:numId w:val="9"/>
        </w:numPr>
        <w:jc w:val="both"/>
      </w:pPr>
      <w:r w:rsidRPr="00031702">
        <w:t xml:space="preserve">euro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r w:rsidRPr="00031702">
        <w:t xml:space="preserve"> concessi in data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r w:rsidRPr="00031702">
        <w:t xml:space="preserve"> da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p>
    <w:p w:rsidR="00031702" w:rsidRPr="00031702" w:rsidRDefault="00031702" w:rsidP="00031702">
      <w:pPr>
        <w:pStyle w:val="Paragrafoelenco"/>
        <w:numPr>
          <w:ilvl w:val="0"/>
          <w:numId w:val="9"/>
        </w:numPr>
        <w:jc w:val="both"/>
      </w:pPr>
      <w:r w:rsidRPr="00031702">
        <w:t xml:space="preserve">euro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r w:rsidRPr="00031702">
        <w:t xml:space="preserve"> concessi in data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r w:rsidRPr="00031702">
        <w:t xml:space="preserve"> da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p>
    <w:p w:rsidR="00031702" w:rsidRPr="00031702" w:rsidRDefault="00031702" w:rsidP="00031702">
      <w:pPr>
        <w:pStyle w:val="Paragrafoelenco"/>
        <w:numPr>
          <w:ilvl w:val="0"/>
          <w:numId w:val="9"/>
        </w:numPr>
        <w:jc w:val="both"/>
      </w:pPr>
      <w:r w:rsidRPr="00031702">
        <w:t xml:space="preserve">euro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r w:rsidRPr="00031702">
        <w:t xml:space="preserve"> concessi in data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r w:rsidRPr="00031702">
        <w:t xml:space="preserve"> da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p>
    <w:p w:rsidR="00031702" w:rsidRPr="00031702" w:rsidRDefault="00031702" w:rsidP="00031702">
      <w:pPr>
        <w:pStyle w:val="Paragrafoelenco"/>
        <w:numPr>
          <w:ilvl w:val="0"/>
          <w:numId w:val="9"/>
        </w:numPr>
        <w:jc w:val="both"/>
      </w:pPr>
      <w:r w:rsidRPr="00031702">
        <w:t xml:space="preserve">euro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r w:rsidRPr="00031702">
        <w:t xml:space="preserve"> concessi in data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r w:rsidRPr="00031702">
        <w:t xml:space="preserve"> da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p>
    <w:p w:rsidR="00031702" w:rsidRPr="00031702" w:rsidRDefault="00031702" w:rsidP="00031702">
      <w:pPr>
        <w:pStyle w:val="Paragrafoelenco"/>
        <w:numPr>
          <w:ilvl w:val="0"/>
          <w:numId w:val="9"/>
        </w:numPr>
        <w:jc w:val="both"/>
      </w:pPr>
      <w:r w:rsidRPr="00031702">
        <w:t xml:space="preserve">euro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r w:rsidRPr="00031702">
        <w:t xml:space="preserve"> concessi in data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r w:rsidRPr="00031702">
        <w:t xml:space="preserve"> da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r w:rsidRPr="00031702">
        <w:t xml:space="preserve"> </w:t>
      </w:r>
    </w:p>
    <w:p w:rsidR="00031702" w:rsidRPr="00031702" w:rsidRDefault="00031702" w:rsidP="00031702">
      <w:pPr>
        <w:pStyle w:val="Paragrafoelenco"/>
        <w:numPr>
          <w:ilvl w:val="0"/>
          <w:numId w:val="9"/>
        </w:numPr>
        <w:jc w:val="both"/>
      </w:pPr>
      <w:r w:rsidRPr="00031702">
        <w:t xml:space="preserve">euro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r w:rsidRPr="00031702">
        <w:t xml:space="preserve"> concessi in data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r w:rsidRPr="00031702">
        <w:t xml:space="preserve"> da </w:t>
      </w:r>
      <w:r w:rsidR="00074A1C" w:rsidRPr="00031702">
        <w:fldChar w:fldCharType="begin">
          <w:ffData>
            <w:name w:val="Testo57"/>
            <w:enabled/>
            <w:calcOnExit w:val="0"/>
            <w:textInput/>
          </w:ffData>
        </w:fldChar>
      </w:r>
      <w:r w:rsidRPr="00031702">
        <w:instrText xml:space="preserve"> FORMTEXT </w:instrText>
      </w:r>
      <w:r w:rsidR="00074A1C" w:rsidRPr="00031702">
        <w:fldChar w:fldCharType="separate"/>
      </w:r>
      <w:r w:rsidRPr="00031702">
        <w:t> </w:t>
      </w:r>
      <w:r w:rsidRPr="00031702">
        <w:t> </w:t>
      </w:r>
      <w:r w:rsidRPr="00031702">
        <w:t> </w:t>
      </w:r>
      <w:r w:rsidRPr="00031702">
        <w:t> </w:t>
      </w:r>
      <w:r w:rsidRPr="00031702">
        <w:t> </w:t>
      </w:r>
      <w:r w:rsidR="00074A1C" w:rsidRPr="00031702">
        <w:fldChar w:fldCharType="end"/>
      </w:r>
    </w:p>
    <w:p w:rsidR="006B141B" w:rsidRPr="00CF788B" w:rsidRDefault="006B141B">
      <w:pPr>
        <w:jc w:val="both"/>
        <w:rPr>
          <w:sz w:val="14"/>
        </w:rPr>
      </w:pPr>
    </w:p>
    <w:p w:rsidR="006B141B" w:rsidRPr="00031702" w:rsidRDefault="006B141B">
      <w:pPr>
        <w:jc w:val="both"/>
      </w:pPr>
      <w:r w:rsidRPr="00031702">
        <w:t>L</w:t>
      </w:r>
      <w:r w:rsidR="002256C4" w:rsidRPr="00031702">
        <w:t xml:space="preserve">a suddetta impresa </w:t>
      </w:r>
      <w:r w:rsidRPr="00031702">
        <w:t xml:space="preserve">può pertanto beneficiare, quale aiuto </w:t>
      </w:r>
      <w:r w:rsidRPr="00031702">
        <w:rPr>
          <w:i/>
        </w:rPr>
        <w:t>de minimis</w:t>
      </w:r>
      <w:r w:rsidRPr="00031702">
        <w:t xml:space="preserve">, del contributo pubblico </w:t>
      </w:r>
      <w:r w:rsidR="004934D3" w:rsidRPr="00031702">
        <w:t>fino ad un importo</w:t>
      </w:r>
      <w:r w:rsidRPr="00031702">
        <w:t xml:space="preserve"> </w:t>
      </w:r>
      <w:r w:rsidR="00851003" w:rsidRPr="00031702">
        <w:t xml:space="preserve">massimo </w:t>
      </w:r>
      <w:r w:rsidR="004934D3" w:rsidRPr="00031702">
        <w:t xml:space="preserve">di </w:t>
      </w:r>
      <w:r w:rsidR="00851003" w:rsidRPr="00031702">
        <w:t>E</w:t>
      </w:r>
      <w:r w:rsidRPr="00031702">
        <w:t xml:space="preserve">uro </w:t>
      </w:r>
      <w:r w:rsidR="00074A1C" w:rsidRPr="00031702">
        <w:fldChar w:fldCharType="begin">
          <w:ffData>
            <w:name w:val="Testo57"/>
            <w:enabled/>
            <w:calcOnExit w:val="0"/>
            <w:textInput/>
          </w:ffData>
        </w:fldChar>
      </w:r>
      <w:r w:rsidR="00031702" w:rsidRPr="00031702">
        <w:instrText xml:space="preserve"> FORMTEXT </w:instrText>
      </w:r>
      <w:r w:rsidR="00074A1C" w:rsidRPr="00031702">
        <w:fldChar w:fldCharType="separate"/>
      </w:r>
      <w:r w:rsidR="00031702" w:rsidRPr="00031702">
        <w:rPr>
          <w:noProof/>
        </w:rPr>
        <w:t> </w:t>
      </w:r>
      <w:r w:rsidR="00031702" w:rsidRPr="00031702">
        <w:rPr>
          <w:noProof/>
        </w:rPr>
        <w:t> </w:t>
      </w:r>
      <w:r w:rsidR="00031702" w:rsidRPr="00031702">
        <w:rPr>
          <w:noProof/>
        </w:rPr>
        <w:t> </w:t>
      </w:r>
      <w:r w:rsidR="00031702" w:rsidRPr="00031702">
        <w:rPr>
          <w:noProof/>
        </w:rPr>
        <w:t> </w:t>
      </w:r>
      <w:r w:rsidR="00031702" w:rsidRPr="00031702">
        <w:rPr>
          <w:noProof/>
        </w:rPr>
        <w:t> </w:t>
      </w:r>
      <w:r w:rsidR="00074A1C" w:rsidRPr="00031702">
        <w:fldChar w:fldCharType="end"/>
      </w:r>
      <w:r w:rsidR="00031702" w:rsidRPr="00031702">
        <w:t xml:space="preserve"> </w:t>
      </w:r>
      <w:r w:rsidRPr="00031702">
        <w:t>per l’iniziativa sopra evidenziata, senza la necessità che intervenga la preventiva autorizzazione al medesimo contributo da parte della Commissione Europea, il tutto in ossequio a quanto previsto dal menzionato Regolamento</w:t>
      </w:r>
      <w:r w:rsidR="0051334B" w:rsidRPr="00031702">
        <w:t xml:space="preserve"> </w:t>
      </w:r>
      <w:r w:rsidR="00842D43" w:rsidRPr="00031702">
        <w:t xml:space="preserve">(UE) n. </w:t>
      </w:r>
      <w:r w:rsidR="0051334B" w:rsidRPr="00031702">
        <w:t>1407/2013</w:t>
      </w:r>
      <w:r w:rsidRPr="00031702">
        <w:t xml:space="preserve">. </w:t>
      </w:r>
    </w:p>
    <w:p w:rsidR="00B71535" w:rsidRPr="00CF788B" w:rsidRDefault="00B71535" w:rsidP="00863B85">
      <w:pPr>
        <w:jc w:val="both"/>
        <w:rPr>
          <w:i/>
          <w:sz w:val="16"/>
        </w:rPr>
      </w:pPr>
    </w:p>
    <w:p w:rsidR="006B141B" w:rsidRPr="00031702" w:rsidRDefault="00A04CD6" w:rsidP="00863B85">
      <w:pPr>
        <w:jc w:val="both"/>
        <w:rPr>
          <w:i/>
        </w:rPr>
      </w:pPr>
      <w:r w:rsidRPr="00031702">
        <w:rPr>
          <w:i/>
        </w:rPr>
        <w:t>Luogo, d</w:t>
      </w:r>
      <w:r w:rsidR="006B141B" w:rsidRPr="00031702">
        <w:rPr>
          <w:i/>
        </w:rPr>
        <w:t>ata</w:t>
      </w:r>
      <w:r w:rsidR="00AF53DC" w:rsidRPr="00031702">
        <w:rPr>
          <w:i/>
        </w:rPr>
        <w:t xml:space="preserve"> </w:t>
      </w:r>
      <w:r w:rsidRPr="00031702">
        <w:t xml:space="preserve"> </w:t>
      </w:r>
      <w:r w:rsidR="00074A1C" w:rsidRPr="00031702">
        <w:rPr>
          <w:sz w:val="22"/>
          <w:szCs w:val="18"/>
        </w:rPr>
        <w:fldChar w:fldCharType="begin">
          <w:ffData>
            <w:name w:val="Testo57"/>
            <w:enabled/>
            <w:calcOnExit w:val="0"/>
            <w:textInput/>
          </w:ffData>
        </w:fldChar>
      </w:r>
      <w:r w:rsidR="00776987" w:rsidRPr="00031702">
        <w:rPr>
          <w:sz w:val="22"/>
          <w:szCs w:val="18"/>
        </w:rPr>
        <w:instrText xml:space="preserve"> FORMTEXT </w:instrText>
      </w:r>
      <w:r w:rsidR="00074A1C" w:rsidRPr="00031702">
        <w:rPr>
          <w:sz w:val="22"/>
          <w:szCs w:val="18"/>
        </w:rPr>
      </w:r>
      <w:r w:rsidR="00074A1C" w:rsidRPr="00031702">
        <w:rPr>
          <w:sz w:val="22"/>
          <w:szCs w:val="18"/>
        </w:rPr>
        <w:fldChar w:fldCharType="separate"/>
      </w:r>
      <w:r w:rsidR="00776987" w:rsidRPr="00031702">
        <w:rPr>
          <w:noProof/>
          <w:sz w:val="22"/>
          <w:szCs w:val="18"/>
        </w:rPr>
        <w:t> </w:t>
      </w:r>
      <w:r w:rsidR="00776987" w:rsidRPr="00031702">
        <w:rPr>
          <w:noProof/>
          <w:sz w:val="22"/>
          <w:szCs w:val="18"/>
        </w:rPr>
        <w:t> </w:t>
      </w:r>
      <w:r w:rsidR="00776987" w:rsidRPr="00031702">
        <w:rPr>
          <w:noProof/>
          <w:sz w:val="22"/>
          <w:szCs w:val="18"/>
        </w:rPr>
        <w:t> </w:t>
      </w:r>
      <w:r w:rsidR="00776987" w:rsidRPr="00031702">
        <w:rPr>
          <w:noProof/>
          <w:sz w:val="22"/>
          <w:szCs w:val="18"/>
        </w:rPr>
        <w:t> </w:t>
      </w:r>
      <w:r w:rsidR="00776987" w:rsidRPr="00031702">
        <w:rPr>
          <w:noProof/>
          <w:sz w:val="22"/>
          <w:szCs w:val="18"/>
        </w:rPr>
        <w:t> </w:t>
      </w:r>
      <w:r w:rsidR="00074A1C" w:rsidRPr="00031702">
        <w:rPr>
          <w:sz w:val="22"/>
          <w:szCs w:val="18"/>
        </w:rPr>
        <w:fldChar w:fldCharType="end"/>
      </w:r>
      <w:r w:rsidRPr="00031702">
        <w:t xml:space="preserve">, </w:t>
      </w:r>
      <w:r w:rsidR="00074A1C" w:rsidRPr="00031702">
        <w:rPr>
          <w:sz w:val="22"/>
          <w:szCs w:val="18"/>
        </w:rPr>
        <w:fldChar w:fldCharType="begin">
          <w:ffData>
            <w:name w:val="Testo57"/>
            <w:enabled/>
            <w:calcOnExit w:val="0"/>
            <w:textInput/>
          </w:ffData>
        </w:fldChar>
      </w:r>
      <w:r w:rsidR="00776987" w:rsidRPr="00031702">
        <w:rPr>
          <w:sz w:val="22"/>
          <w:szCs w:val="18"/>
        </w:rPr>
        <w:instrText xml:space="preserve"> FORMTEXT </w:instrText>
      </w:r>
      <w:r w:rsidR="00074A1C" w:rsidRPr="00031702">
        <w:rPr>
          <w:sz w:val="22"/>
          <w:szCs w:val="18"/>
        </w:rPr>
      </w:r>
      <w:r w:rsidR="00074A1C" w:rsidRPr="00031702">
        <w:rPr>
          <w:sz w:val="22"/>
          <w:szCs w:val="18"/>
        </w:rPr>
        <w:fldChar w:fldCharType="separate"/>
      </w:r>
      <w:r w:rsidR="00776987" w:rsidRPr="00031702">
        <w:rPr>
          <w:noProof/>
          <w:sz w:val="22"/>
          <w:szCs w:val="18"/>
        </w:rPr>
        <w:t> </w:t>
      </w:r>
      <w:r w:rsidR="00776987" w:rsidRPr="00031702">
        <w:rPr>
          <w:noProof/>
          <w:sz w:val="22"/>
          <w:szCs w:val="18"/>
        </w:rPr>
        <w:t> </w:t>
      </w:r>
      <w:r w:rsidR="00776987" w:rsidRPr="00031702">
        <w:rPr>
          <w:noProof/>
          <w:sz w:val="22"/>
          <w:szCs w:val="18"/>
        </w:rPr>
        <w:t> </w:t>
      </w:r>
      <w:r w:rsidR="00776987" w:rsidRPr="00031702">
        <w:rPr>
          <w:noProof/>
          <w:sz w:val="22"/>
          <w:szCs w:val="18"/>
        </w:rPr>
        <w:t> </w:t>
      </w:r>
      <w:r w:rsidR="00776987" w:rsidRPr="00031702">
        <w:rPr>
          <w:noProof/>
          <w:sz w:val="22"/>
          <w:szCs w:val="18"/>
        </w:rPr>
        <w:t> </w:t>
      </w:r>
      <w:r w:rsidR="00074A1C" w:rsidRPr="00031702">
        <w:rPr>
          <w:sz w:val="22"/>
          <w:szCs w:val="18"/>
        </w:rPr>
        <w:fldChar w:fldCharType="end"/>
      </w:r>
      <w:r w:rsidR="00776987" w:rsidRPr="00031702">
        <w:rPr>
          <w:sz w:val="22"/>
          <w:szCs w:val="18"/>
        </w:rPr>
        <w:tab/>
      </w:r>
      <w:r w:rsidR="00863B85" w:rsidRPr="00031702">
        <w:tab/>
      </w:r>
      <w:r w:rsidR="006B141B" w:rsidRPr="00031702">
        <w:tab/>
      </w:r>
      <w:r w:rsidR="006B141B" w:rsidRPr="00031702">
        <w:tab/>
      </w:r>
      <w:r w:rsidR="00776987" w:rsidRPr="00031702">
        <w:tab/>
      </w:r>
      <w:r w:rsidR="006B141B" w:rsidRPr="00031702">
        <w:t>__________________</w:t>
      </w:r>
      <w:r w:rsidRPr="00031702">
        <w:t>__________</w:t>
      </w:r>
      <w:r w:rsidR="006B141B" w:rsidRPr="00031702">
        <w:t>___</w:t>
      </w:r>
      <w:r w:rsidR="00D50178" w:rsidRPr="00031702">
        <w:t>__</w:t>
      </w:r>
      <w:r w:rsidR="006B141B" w:rsidRPr="00031702">
        <w:t>______</w:t>
      </w:r>
      <w:r w:rsidR="006B141B" w:rsidRPr="00031702">
        <w:tab/>
      </w:r>
      <w:r w:rsidR="006B141B" w:rsidRPr="00031702">
        <w:tab/>
      </w:r>
      <w:r w:rsidR="006B141B" w:rsidRPr="00031702">
        <w:tab/>
      </w:r>
      <w:r w:rsidR="006B141B" w:rsidRPr="00031702">
        <w:tab/>
      </w:r>
      <w:r w:rsidR="006B141B" w:rsidRPr="00031702">
        <w:tab/>
      </w:r>
      <w:r w:rsidR="006B141B" w:rsidRPr="00031702">
        <w:tab/>
      </w:r>
      <w:r w:rsidR="006B141B" w:rsidRPr="00031702">
        <w:tab/>
      </w:r>
      <w:r w:rsidR="006B141B" w:rsidRPr="00031702">
        <w:tab/>
      </w:r>
      <w:r w:rsidR="006B141B" w:rsidRPr="00031702">
        <w:tab/>
      </w:r>
      <w:r w:rsidR="006B141B" w:rsidRPr="00031702">
        <w:rPr>
          <w:i/>
        </w:rPr>
        <w:t xml:space="preserve">(Timbro dell’azienda </w:t>
      </w:r>
    </w:p>
    <w:p w:rsidR="006B141B" w:rsidRPr="00031702" w:rsidRDefault="006B141B">
      <w:pPr>
        <w:pStyle w:val="Corpotesto1"/>
        <w:pBdr>
          <w:top w:val="none" w:sz="0" w:space="0" w:color="auto"/>
          <w:left w:val="none" w:sz="0" w:space="0" w:color="auto"/>
          <w:bottom w:val="none" w:sz="0" w:space="0" w:color="auto"/>
          <w:right w:val="none" w:sz="0" w:space="0" w:color="auto"/>
        </w:pBdr>
        <w:tabs>
          <w:tab w:val="left" w:pos="5103"/>
          <w:tab w:val="left" w:pos="5529"/>
        </w:tabs>
        <w:ind w:left="6372" w:hanging="5103"/>
        <w:jc w:val="both"/>
        <w:rPr>
          <w:rFonts w:ascii="Times New Roman" w:hAnsi="Times New Roman"/>
          <w:i/>
          <w:sz w:val="20"/>
        </w:rPr>
      </w:pPr>
      <w:r w:rsidRPr="00031702">
        <w:rPr>
          <w:rFonts w:ascii="Times New Roman" w:hAnsi="Times New Roman"/>
          <w:i/>
          <w:sz w:val="20"/>
        </w:rPr>
        <w:tab/>
        <w:t xml:space="preserve"> </w:t>
      </w:r>
      <w:r w:rsidRPr="00031702">
        <w:rPr>
          <w:rFonts w:ascii="Times New Roman" w:hAnsi="Times New Roman"/>
          <w:i/>
          <w:sz w:val="20"/>
        </w:rPr>
        <w:tab/>
      </w:r>
      <w:r w:rsidRPr="00031702">
        <w:rPr>
          <w:rFonts w:ascii="Times New Roman" w:hAnsi="Times New Roman"/>
          <w:i/>
          <w:sz w:val="20"/>
        </w:rPr>
        <w:tab/>
        <w:t>e firma del legale rappresentante)*</w:t>
      </w:r>
    </w:p>
    <w:p w:rsidR="00557A50" w:rsidRPr="00031702" w:rsidRDefault="00557A50">
      <w:pPr>
        <w:jc w:val="both"/>
      </w:pPr>
    </w:p>
    <w:p w:rsidR="00C933E6" w:rsidRPr="00031702" w:rsidRDefault="00C933E6" w:rsidP="00C933E6">
      <w:pPr>
        <w:pStyle w:val="Corpotesto1"/>
        <w:pBdr>
          <w:top w:val="none" w:sz="0" w:space="0" w:color="auto"/>
          <w:left w:val="none" w:sz="0" w:space="0" w:color="auto"/>
          <w:bottom w:val="none" w:sz="0" w:space="0" w:color="auto"/>
          <w:right w:val="none" w:sz="0" w:space="0" w:color="auto"/>
        </w:pBdr>
        <w:spacing w:after="120"/>
        <w:jc w:val="both"/>
        <w:rPr>
          <w:rFonts w:ascii="Times New Roman" w:hAnsi="Times New Roman"/>
          <w:sz w:val="18"/>
        </w:rPr>
      </w:pPr>
      <w:r w:rsidRPr="00031702">
        <w:rPr>
          <w:rFonts w:ascii="Times New Roman" w:hAnsi="Times New Roman"/>
          <w:sz w:val="18"/>
        </w:rPr>
        <w:t>(*) Ai sensi dell’art. 38 D.P.R. 445 del 28 dicembre 2000, la dichiarazione è sottoscritta dall’interessato in presenza del funzionario addetto ovvero sottoscritta e presentata unitamente a copia fotostatica non autenticata di un valido documento d’identità del sottoscrittore.</w:t>
      </w:r>
    </w:p>
    <w:p w:rsidR="00C933E6" w:rsidRPr="00031702" w:rsidRDefault="00C933E6" w:rsidP="00C933E6">
      <w:pPr>
        <w:pStyle w:val="Corpotesto1"/>
        <w:pBdr>
          <w:top w:val="none" w:sz="0" w:space="0" w:color="auto"/>
          <w:left w:val="none" w:sz="0" w:space="0" w:color="auto"/>
          <w:bottom w:val="none" w:sz="0" w:space="0" w:color="auto"/>
          <w:right w:val="none" w:sz="0" w:space="0" w:color="auto"/>
        </w:pBdr>
        <w:jc w:val="both"/>
        <w:rPr>
          <w:rFonts w:ascii="Times New Roman" w:hAnsi="Times New Roman"/>
          <w:i/>
          <w:sz w:val="18"/>
        </w:rPr>
      </w:pPr>
      <w:r w:rsidRPr="00031702">
        <w:rPr>
          <w:rFonts w:ascii="Times New Roman" w:hAnsi="Times New Roman"/>
          <w:i/>
          <w:sz w:val="18"/>
          <w:u w:val="single"/>
        </w:rPr>
        <w:t>Avvertenze</w:t>
      </w:r>
      <w:r w:rsidRPr="00031702">
        <w:rPr>
          <w:rFonts w:ascii="Times New Roman" w:hAnsi="Times New Roman"/>
          <w:i/>
          <w:sz w:val="18"/>
        </w:rPr>
        <w:t>:</w:t>
      </w:r>
    </w:p>
    <w:p w:rsidR="00C933E6" w:rsidRPr="00031702" w:rsidRDefault="00C933E6" w:rsidP="00C933E6">
      <w:pPr>
        <w:pStyle w:val="Corpotesto1"/>
        <w:pBdr>
          <w:top w:val="none" w:sz="0" w:space="0" w:color="auto"/>
          <w:left w:val="none" w:sz="0" w:space="0" w:color="auto"/>
          <w:bottom w:val="none" w:sz="0" w:space="0" w:color="auto"/>
          <w:right w:val="none" w:sz="0" w:space="0" w:color="auto"/>
        </w:pBdr>
        <w:jc w:val="both"/>
        <w:rPr>
          <w:rFonts w:ascii="Times New Roman" w:hAnsi="Times New Roman"/>
          <w:i/>
          <w:sz w:val="18"/>
        </w:rPr>
      </w:pPr>
      <w:r w:rsidRPr="00031702">
        <w:rPr>
          <w:rFonts w:ascii="Times New Roman" w:hAnsi="Times New Roman"/>
          <w:i/>
          <w:sz w:val="18"/>
        </w:rPr>
        <w:t>Qualora la dichiarazione presenti delle irregolarità rilevabili d’ufficio, non costituenti falsità, oppure sia incompleta, il funzionario competente a ricevere la documentazione ne dà comunicazione all’interessato per la regolarizzazione o completamento.</w:t>
      </w:r>
    </w:p>
    <w:p w:rsidR="00C933E6" w:rsidRDefault="00C933E6" w:rsidP="00C933E6">
      <w:pPr>
        <w:pStyle w:val="Corpodeltesto3"/>
        <w:rPr>
          <w:rFonts w:ascii="Times New Roman" w:hAnsi="Times New Roman"/>
          <w:sz w:val="20"/>
        </w:rPr>
      </w:pPr>
      <w:r w:rsidRPr="00031702">
        <w:rPr>
          <w:rFonts w:ascii="Times New Roman" w:hAnsi="Times New Roman"/>
        </w:rPr>
        <w:t>Qualora invece, da un controllo successivo, emerga la non veridicità del contenuto della dichiarazione, il dichiarante decade dai benefici eventualmente conseguenti al provvedimento emanato sulla base della dichiarazione non veritiera (Art. 75 DPR n. 445/2000).</w:t>
      </w:r>
      <w:r w:rsidRPr="00031702">
        <w:rPr>
          <w:rFonts w:ascii="Times New Roman" w:hAnsi="Times New Roman"/>
          <w:sz w:val="20"/>
        </w:rPr>
        <w:t xml:space="preserve"> </w:t>
      </w:r>
    </w:p>
    <w:p w:rsidR="00CF788B" w:rsidRPr="00CF788B" w:rsidRDefault="00CF788B" w:rsidP="00C933E6">
      <w:pPr>
        <w:pStyle w:val="Corpodeltesto3"/>
        <w:rPr>
          <w:rFonts w:ascii="Times New Roman" w:hAnsi="Times New Roman"/>
          <w:sz w:val="10"/>
        </w:rPr>
      </w:pPr>
    </w:p>
    <w:p w:rsidR="006B141B" w:rsidRPr="00031702" w:rsidRDefault="00C933E6">
      <w:pPr>
        <w:jc w:val="both"/>
      </w:pPr>
      <w:r w:rsidRPr="00031702">
        <w:rPr>
          <w:b/>
        </w:rPr>
        <w:t>- allegati: fotocopia di un documento di identità in corso di validità del firmatario.</w:t>
      </w:r>
    </w:p>
    <w:sectPr w:rsidR="006B141B" w:rsidRPr="00031702" w:rsidSect="00C933E6">
      <w:pgSz w:w="11906" w:h="16838" w:code="9"/>
      <w:pgMar w:top="454" w:right="1134" w:bottom="454" w:left="1134" w:header="39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012" w:rsidRDefault="000C3012">
      <w:r>
        <w:separator/>
      </w:r>
    </w:p>
  </w:endnote>
  <w:endnote w:type="continuationSeparator" w:id="0">
    <w:p w:rsidR="000C3012" w:rsidRDefault="000C3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012" w:rsidRDefault="000C3012">
      <w:r>
        <w:separator/>
      </w:r>
    </w:p>
  </w:footnote>
  <w:footnote w:type="continuationSeparator" w:id="0">
    <w:p w:rsidR="000C3012" w:rsidRDefault="000C3012">
      <w:r>
        <w:continuationSeparator/>
      </w:r>
    </w:p>
  </w:footnote>
  <w:footnote w:id="1">
    <w:p w:rsidR="000C3012" w:rsidRPr="00C93C14" w:rsidRDefault="000C3012" w:rsidP="009F46AE">
      <w:pPr>
        <w:pStyle w:val="Testonotaapidipagina"/>
        <w:jc w:val="both"/>
        <w:rPr>
          <w:sz w:val="16"/>
          <w:szCs w:val="16"/>
        </w:rPr>
      </w:pPr>
      <w:r w:rsidRPr="00C93C14">
        <w:rPr>
          <w:rStyle w:val="Rimandonotaapidipagina"/>
          <w:sz w:val="16"/>
          <w:szCs w:val="16"/>
        </w:rPr>
        <w:footnoteRef/>
      </w:r>
      <w:r w:rsidRPr="00C93C14">
        <w:rPr>
          <w:sz w:val="16"/>
          <w:szCs w:val="16"/>
        </w:rPr>
        <w:t xml:space="preserve"> Pubblicato nella G.U.U.E. 24 dicembre 2013, n. L 352.</w:t>
      </w:r>
    </w:p>
  </w:footnote>
  <w:footnote w:id="2">
    <w:p w:rsidR="000C3012" w:rsidRPr="00C93C14" w:rsidRDefault="000C3012" w:rsidP="009F46AE">
      <w:pPr>
        <w:pStyle w:val="Testonotaapidipagina"/>
        <w:jc w:val="both"/>
        <w:rPr>
          <w:sz w:val="16"/>
          <w:szCs w:val="16"/>
        </w:rPr>
      </w:pPr>
      <w:r w:rsidRPr="00C93C14">
        <w:rPr>
          <w:rStyle w:val="Rimandonotaapidipagina"/>
          <w:sz w:val="16"/>
          <w:szCs w:val="16"/>
        </w:rPr>
        <w:footnoteRef/>
      </w:r>
      <w:r w:rsidRPr="00C93C14">
        <w:rPr>
          <w:sz w:val="16"/>
          <w:szCs w:val="16"/>
        </w:rPr>
        <w:t xml:space="preserve"> Per “impresa unica” si intende l’impresa beneficiaria e le imprese, a monte e a valle, ad essa legate da uno dei rapporti di collegamento indicati all’art. 2, par. 2, del Reg. </w:t>
      </w:r>
      <w:r w:rsidRPr="00902577">
        <w:rPr>
          <w:i/>
          <w:sz w:val="16"/>
          <w:szCs w:val="16"/>
        </w:rPr>
        <w:t>de minimis</w:t>
      </w:r>
      <w:r w:rsidRPr="00C93C14">
        <w:rPr>
          <w:sz w:val="16"/>
          <w:szCs w:val="16"/>
        </w:rPr>
        <w:t xml:space="preserve"> 1407/2013. </w:t>
      </w:r>
    </w:p>
  </w:footnote>
  <w:footnote w:id="3">
    <w:p w:rsidR="000C3012" w:rsidRPr="00C93C14" w:rsidRDefault="000C3012" w:rsidP="009F46AE">
      <w:pPr>
        <w:pStyle w:val="Testonotaapidipagina"/>
        <w:jc w:val="both"/>
        <w:rPr>
          <w:sz w:val="16"/>
          <w:szCs w:val="16"/>
        </w:rPr>
      </w:pPr>
      <w:r w:rsidRPr="00C93C14">
        <w:rPr>
          <w:rStyle w:val="Rimandonotaapidipagina"/>
          <w:sz w:val="16"/>
          <w:szCs w:val="16"/>
        </w:rPr>
        <w:footnoteRef/>
      </w:r>
      <w:r w:rsidRPr="00C93C14">
        <w:rPr>
          <w:sz w:val="16"/>
          <w:szCs w:val="16"/>
        </w:rPr>
        <w:t xml:space="preserve"> Il periodo di tre esercizi finanziari viene determinato facendo riferimento agli esercizi finanziari utilizzati dall’impresa ed è valutato su base mobile (tenendo conto dell’esercizio finanziario in questione e dei due esercizi finanziari precedenti), come previsto dall’art. 3, par. 5, e dal considerando 10 del Reg. </w:t>
      </w:r>
      <w:r w:rsidRPr="00902577">
        <w:rPr>
          <w:i/>
          <w:sz w:val="16"/>
          <w:szCs w:val="16"/>
        </w:rPr>
        <w:t xml:space="preserve">de minimis </w:t>
      </w:r>
      <w:r w:rsidRPr="00C93C14">
        <w:rPr>
          <w:sz w:val="16"/>
          <w:szCs w:val="16"/>
        </w:rPr>
        <w:t>1407/2013.</w:t>
      </w:r>
    </w:p>
  </w:footnote>
  <w:footnote w:id="4">
    <w:p w:rsidR="000C3012" w:rsidRPr="00C93C14" w:rsidRDefault="000C3012" w:rsidP="009F46AE">
      <w:pPr>
        <w:pStyle w:val="Testonotaapidipagina"/>
        <w:jc w:val="both"/>
        <w:rPr>
          <w:sz w:val="16"/>
          <w:szCs w:val="16"/>
        </w:rPr>
      </w:pPr>
      <w:r w:rsidRPr="00C93C14">
        <w:rPr>
          <w:rStyle w:val="Rimandonotaapidipagina"/>
          <w:sz w:val="16"/>
          <w:szCs w:val="16"/>
        </w:rPr>
        <w:footnoteRef/>
      </w:r>
      <w:r w:rsidRPr="00C93C14">
        <w:rPr>
          <w:sz w:val="16"/>
          <w:szCs w:val="16"/>
        </w:rPr>
        <w:t xml:space="preserve"> Gli aiuti </w:t>
      </w:r>
      <w:r w:rsidRPr="00C93C14">
        <w:rPr>
          <w:i/>
          <w:sz w:val="16"/>
          <w:szCs w:val="16"/>
        </w:rPr>
        <w:t>de minimis</w:t>
      </w:r>
      <w:r w:rsidRPr="00C93C14">
        <w:rPr>
          <w:sz w:val="16"/>
          <w:szCs w:val="16"/>
        </w:rPr>
        <w:t xml:space="preserve"> non possono essere utilizzati per l’acquisto di veicoli destinati al trasporto di merci su strada. Se un’impresa che effettua trasporto di merci su strada per conto terzi esercita anche altre attività soggette al massimale di € 200.000,00, all’impresa si applica tale massimale purché sia dimostrabile che l’attività di trasporto merci su strada non tragga un vantaggio superiore a € 100.000,00. </w:t>
      </w:r>
    </w:p>
  </w:footnote>
  <w:footnote w:id="5">
    <w:p w:rsidR="000C3012" w:rsidRPr="00C93C14" w:rsidRDefault="000C3012" w:rsidP="009F46AE">
      <w:pPr>
        <w:pStyle w:val="Testonotaapidipagina"/>
        <w:jc w:val="both"/>
        <w:rPr>
          <w:sz w:val="16"/>
          <w:szCs w:val="16"/>
        </w:rPr>
      </w:pPr>
      <w:r w:rsidRPr="00C93C14">
        <w:rPr>
          <w:rStyle w:val="Rimandonotaapidipagina"/>
          <w:sz w:val="16"/>
          <w:szCs w:val="16"/>
        </w:rPr>
        <w:footnoteRef/>
      </w:r>
      <w:r w:rsidRPr="00C93C14">
        <w:rPr>
          <w:sz w:val="16"/>
          <w:szCs w:val="16"/>
        </w:rPr>
        <w:t xml:space="preserve"> Tuttavia se un’impresa operante nel settore della pesca e dell’acquacoltura opera anche in uno o più settori o svolge anche altre attività che rientrano nel campo di applicazione del Reg. </w:t>
      </w:r>
      <w:r w:rsidRPr="00C93C14">
        <w:rPr>
          <w:i/>
          <w:sz w:val="16"/>
          <w:szCs w:val="16"/>
        </w:rPr>
        <w:t>de minimis</w:t>
      </w:r>
      <w:r w:rsidRPr="00C93C14">
        <w:rPr>
          <w:sz w:val="16"/>
          <w:szCs w:val="16"/>
        </w:rPr>
        <w:t xml:space="preserve"> 1407/2013, quest’ultimo</w:t>
      </w:r>
      <w:r>
        <w:rPr>
          <w:sz w:val="16"/>
          <w:szCs w:val="16"/>
        </w:rPr>
        <w:t xml:space="preserve"> </w:t>
      </w:r>
      <w:r w:rsidRPr="00C93C14">
        <w:rPr>
          <w:sz w:val="16"/>
          <w:szCs w:val="16"/>
        </w:rPr>
        <w:t xml:space="preserve">si applica agli aiuti concessi in relazione a tali ulteriori settori o attività purché sia dimostrabile che le attività di pesca e acquacoltura non beneficiano di aiuti </w:t>
      </w:r>
      <w:r w:rsidRPr="00C93C14">
        <w:rPr>
          <w:i/>
          <w:sz w:val="16"/>
          <w:szCs w:val="16"/>
        </w:rPr>
        <w:t>de minimis</w:t>
      </w:r>
      <w:r w:rsidRPr="00C93C14">
        <w:rPr>
          <w:sz w:val="16"/>
          <w:szCs w:val="16"/>
        </w:rPr>
        <w:t xml:space="preserve"> concessi sulla base del Reg. 1407/2013. </w:t>
      </w:r>
    </w:p>
  </w:footnote>
  <w:footnote w:id="6">
    <w:p w:rsidR="000C3012" w:rsidRPr="00C93C14" w:rsidRDefault="000C3012" w:rsidP="009F46AE">
      <w:pPr>
        <w:pStyle w:val="Testonotaapidipagina"/>
        <w:jc w:val="both"/>
        <w:rPr>
          <w:sz w:val="16"/>
          <w:szCs w:val="16"/>
        </w:rPr>
      </w:pPr>
      <w:r w:rsidRPr="00C93C14">
        <w:rPr>
          <w:rStyle w:val="Rimandonotaapidipagina"/>
          <w:sz w:val="16"/>
          <w:szCs w:val="16"/>
        </w:rPr>
        <w:footnoteRef/>
      </w:r>
      <w:r w:rsidRPr="00C93C14">
        <w:rPr>
          <w:sz w:val="16"/>
          <w:szCs w:val="16"/>
        </w:rPr>
        <w:t xml:space="preserve"> Tuttavia se un’impresa operante nel settore della produzione primaria dei prodotti agricoli opera anche in uno o più settori o svolge anche altre attività che rientrano nel campo di applicazione del Reg. </w:t>
      </w:r>
      <w:r w:rsidRPr="00C93C14">
        <w:rPr>
          <w:i/>
          <w:sz w:val="16"/>
          <w:szCs w:val="16"/>
        </w:rPr>
        <w:t>de minimis</w:t>
      </w:r>
      <w:r w:rsidRPr="00C93C14">
        <w:rPr>
          <w:sz w:val="16"/>
          <w:szCs w:val="16"/>
        </w:rPr>
        <w:t xml:space="preserve"> 1407/2013, quest’ultimo si applica agli aiuti concessi in relazione a tali ulteriori settori o attività purché sia dimostrabile che l’attività di produzione primaria di prodotti agricoli non beneficia di aiuti </w:t>
      </w:r>
      <w:r w:rsidRPr="00C93C14">
        <w:rPr>
          <w:i/>
          <w:sz w:val="16"/>
          <w:szCs w:val="16"/>
        </w:rPr>
        <w:t>de minimis</w:t>
      </w:r>
      <w:r w:rsidRPr="00C93C14">
        <w:rPr>
          <w:sz w:val="16"/>
          <w:szCs w:val="16"/>
        </w:rPr>
        <w:t xml:space="preserve"> concessi sulla base del Reg. 1407/2013.</w:t>
      </w:r>
    </w:p>
  </w:footnote>
  <w:footnote w:id="7">
    <w:p w:rsidR="000C3012" w:rsidRDefault="000C3012" w:rsidP="009F46AE">
      <w:pPr>
        <w:pStyle w:val="Testonotaapidipagina"/>
        <w:jc w:val="both"/>
      </w:pPr>
      <w:r>
        <w:rPr>
          <w:rStyle w:val="Rimandonotaapidipagina"/>
        </w:rPr>
        <w:footnoteRef/>
      </w:r>
      <w:r>
        <w:t xml:space="preserve"> </w:t>
      </w:r>
      <w:r w:rsidRPr="00C93C14">
        <w:rPr>
          <w:sz w:val="16"/>
          <w:szCs w:val="16"/>
        </w:rPr>
        <w:t xml:space="preserve">Tuttavia se un’impresa operante nel settore della trasformazione e commercializzazione di prodotti agricoli </w:t>
      </w:r>
      <w:r>
        <w:rPr>
          <w:sz w:val="16"/>
          <w:szCs w:val="16"/>
        </w:rPr>
        <w:t xml:space="preserve">nei casi esclusi indicati </w:t>
      </w:r>
      <w:r w:rsidRPr="00C93C14">
        <w:rPr>
          <w:sz w:val="16"/>
          <w:szCs w:val="16"/>
        </w:rPr>
        <w:t xml:space="preserve">opera anche in uno o più settori o svolge anche altre attività che rientrano nel campo di applicazione del Reg. </w:t>
      </w:r>
      <w:r w:rsidRPr="00C93C14">
        <w:rPr>
          <w:i/>
          <w:sz w:val="16"/>
          <w:szCs w:val="16"/>
        </w:rPr>
        <w:t>de minimis</w:t>
      </w:r>
      <w:r w:rsidRPr="00C93C14">
        <w:rPr>
          <w:sz w:val="16"/>
          <w:szCs w:val="16"/>
        </w:rPr>
        <w:t xml:space="preserve"> 1407/2013, quest’ultimo si applica agli aiuti concessi in relazione a tali ulteriori settori o attività purché sia dimostrabile che l’attività di trasformazione e commercializzazione di prodotti agricoli </w:t>
      </w:r>
      <w:r>
        <w:rPr>
          <w:sz w:val="16"/>
          <w:szCs w:val="16"/>
        </w:rPr>
        <w:t xml:space="preserve">nei casi esclusi indicati </w:t>
      </w:r>
      <w:r w:rsidRPr="00C93C14">
        <w:rPr>
          <w:sz w:val="16"/>
          <w:szCs w:val="16"/>
        </w:rPr>
        <w:t xml:space="preserve">non beneficia di aiuti </w:t>
      </w:r>
      <w:r w:rsidRPr="00C93C14">
        <w:rPr>
          <w:i/>
          <w:sz w:val="16"/>
          <w:szCs w:val="16"/>
        </w:rPr>
        <w:t>de minimis</w:t>
      </w:r>
      <w:r w:rsidRPr="00C93C14">
        <w:rPr>
          <w:sz w:val="16"/>
          <w:szCs w:val="16"/>
        </w:rPr>
        <w:t xml:space="preserve"> concessi sulla base del Reg. 1407/2013.</w:t>
      </w:r>
    </w:p>
  </w:footnote>
  <w:footnote w:id="8">
    <w:p w:rsidR="000C3012" w:rsidRPr="00C93C14" w:rsidRDefault="000C3012" w:rsidP="009F46AE">
      <w:pPr>
        <w:pStyle w:val="Testonotaapidipagina"/>
        <w:jc w:val="both"/>
        <w:rPr>
          <w:sz w:val="16"/>
          <w:szCs w:val="16"/>
        </w:rPr>
      </w:pPr>
      <w:r w:rsidRPr="00C93C14">
        <w:rPr>
          <w:rStyle w:val="Rimandonotaapidipagina"/>
          <w:sz w:val="16"/>
          <w:szCs w:val="16"/>
        </w:rPr>
        <w:footnoteRef/>
      </w:r>
      <w:r w:rsidRPr="00C93C14">
        <w:rPr>
          <w:sz w:val="16"/>
          <w:szCs w:val="16"/>
        </w:rPr>
        <w:t xml:space="preserve"> Sono “trasparenti” gli aiuti per i quali si può calcolare con precisione l’equivalente sovvenzione lordo ex ante senza che sia necessario effettuare una valutazione dei rischi (art. 4, Reg. 1407/2013).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lowerLetter"/>
      <w:lvlText w:val="%1)"/>
      <w:lvlJc w:val="left"/>
      <w:pPr>
        <w:tabs>
          <w:tab w:val="num" w:pos="0"/>
        </w:tabs>
        <w:ind w:left="720" w:hanging="360"/>
      </w:pPr>
      <w:rPr>
        <w:rFonts w:hint="default"/>
      </w:rPr>
    </w:lvl>
  </w:abstractNum>
  <w:abstractNum w:abstractNumId="1">
    <w:nsid w:val="0B74062A"/>
    <w:multiLevelType w:val="multilevel"/>
    <w:tmpl w:val="6E1E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77194A"/>
    <w:multiLevelType w:val="hybridMultilevel"/>
    <w:tmpl w:val="89DC5C4C"/>
    <w:lvl w:ilvl="0" w:tplc="21A4EA8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
    <w:nsid w:val="1EF967A5"/>
    <w:multiLevelType w:val="hybridMultilevel"/>
    <w:tmpl w:val="FE9EA9E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28E17497"/>
    <w:multiLevelType w:val="multilevel"/>
    <w:tmpl w:val="253CB8A0"/>
    <w:lvl w:ilvl="0">
      <w:start w:val="1"/>
      <w:numFmt w:val="bullet"/>
      <w:lvlText w:val=""/>
      <w:lvlJc w:val="left"/>
      <w:pPr>
        <w:tabs>
          <w:tab w:val="num" w:pos="567"/>
        </w:tabs>
        <w:ind w:left="567" w:hanging="567"/>
      </w:pPr>
      <w:rPr>
        <w:rFonts w:ascii="Wingdings" w:hAnsi="Wingdings" w:hint="default"/>
        <w:sz w:val="16"/>
      </w:rPr>
    </w:lvl>
    <w:lvl w:ilvl="1">
      <w:start w:val="1"/>
      <w:numFmt w:val="decimal"/>
      <w:lvlText w:val="%2)"/>
      <w:lvlJc w:val="left"/>
      <w:pPr>
        <w:tabs>
          <w:tab w:val="num" w:pos="1494"/>
        </w:tabs>
        <w:ind w:left="1474" w:hanging="340"/>
      </w:pPr>
      <w:rPr>
        <w:rFonts w:hint="default"/>
      </w:rPr>
    </w:lvl>
    <w:lvl w:ilvl="2">
      <w:start w:val="1"/>
      <w:numFmt w:val="bullet"/>
      <w:lvlText w:val=""/>
      <w:lvlJc w:val="left"/>
      <w:pPr>
        <w:tabs>
          <w:tab w:val="num" w:pos="1006"/>
        </w:tabs>
        <w:ind w:left="1006" w:hanging="382"/>
      </w:pPr>
      <w:rPr>
        <w:rFonts w:ascii="Wingdings" w:hAnsi="Wingdings" w:hint="default"/>
      </w:rPr>
    </w:lvl>
    <w:lvl w:ilvl="3">
      <w:start w:val="1"/>
      <w:numFmt w:val="bullet"/>
      <w:lvlText w:val=""/>
      <w:lvlJc w:val="left"/>
      <w:pPr>
        <w:tabs>
          <w:tab w:val="num" w:pos="1746"/>
        </w:tabs>
        <w:ind w:left="1746" w:hanging="360"/>
      </w:pPr>
      <w:rPr>
        <w:rFonts w:ascii="Symbol" w:hAnsi="Symbol" w:hint="default"/>
      </w:rPr>
    </w:lvl>
    <w:lvl w:ilvl="4">
      <w:start w:val="1"/>
      <w:numFmt w:val="bullet"/>
      <w:lvlText w:val="o"/>
      <w:lvlJc w:val="left"/>
      <w:pPr>
        <w:tabs>
          <w:tab w:val="num" w:pos="2466"/>
        </w:tabs>
        <w:ind w:left="2466" w:hanging="360"/>
      </w:pPr>
      <w:rPr>
        <w:rFonts w:ascii="Courier New" w:hAnsi="Courier New" w:hint="default"/>
      </w:rPr>
    </w:lvl>
    <w:lvl w:ilvl="5">
      <w:start w:val="1"/>
      <w:numFmt w:val="bullet"/>
      <w:lvlText w:val=""/>
      <w:lvlJc w:val="left"/>
      <w:pPr>
        <w:tabs>
          <w:tab w:val="num" w:pos="3186"/>
        </w:tabs>
        <w:ind w:left="3186" w:hanging="360"/>
      </w:pPr>
      <w:rPr>
        <w:rFonts w:ascii="Wingdings" w:hAnsi="Wingdings" w:hint="default"/>
      </w:rPr>
    </w:lvl>
    <w:lvl w:ilvl="6">
      <w:start w:val="1"/>
      <w:numFmt w:val="bullet"/>
      <w:lvlText w:val=""/>
      <w:lvlJc w:val="left"/>
      <w:pPr>
        <w:tabs>
          <w:tab w:val="num" w:pos="3906"/>
        </w:tabs>
        <w:ind w:left="3906" w:hanging="360"/>
      </w:pPr>
      <w:rPr>
        <w:rFonts w:ascii="Symbol" w:hAnsi="Symbol" w:hint="default"/>
      </w:rPr>
    </w:lvl>
    <w:lvl w:ilvl="7">
      <w:start w:val="1"/>
      <w:numFmt w:val="bullet"/>
      <w:lvlText w:val="o"/>
      <w:lvlJc w:val="left"/>
      <w:pPr>
        <w:tabs>
          <w:tab w:val="num" w:pos="4626"/>
        </w:tabs>
        <w:ind w:left="4626" w:hanging="360"/>
      </w:pPr>
      <w:rPr>
        <w:rFonts w:ascii="Courier New" w:hAnsi="Courier New" w:hint="default"/>
      </w:rPr>
    </w:lvl>
    <w:lvl w:ilvl="8">
      <w:start w:val="1"/>
      <w:numFmt w:val="bullet"/>
      <w:lvlText w:val=""/>
      <w:lvlJc w:val="left"/>
      <w:pPr>
        <w:tabs>
          <w:tab w:val="num" w:pos="5346"/>
        </w:tabs>
        <w:ind w:left="5346" w:hanging="360"/>
      </w:pPr>
      <w:rPr>
        <w:rFonts w:ascii="Wingdings" w:hAnsi="Wingdings" w:hint="default"/>
      </w:rPr>
    </w:lvl>
  </w:abstractNum>
  <w:abstractNum w:abstractNumId="5">
    <w:nsid w:val="3BBE333A"/>
    <w:multiLevelType w:val="multilevel"/>
    <w:tmpl w:val="8196DC40"/>
    <w:lvl w:ilvl="0">
      <w:start w:val="3"/>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CAA697F"/>
    <w:multiLevelType w:val="hybridMultilevel"/>
    <w:tmpl w:val="6096C770"/>
    <w:lvl w:ilvl="0" w:tplc="2988B19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nsid w:val="56931E26"/>
    <w:multiLevelType w:val="hybridMultilevel"/>
    <w:tmpl w:val="59241CAE"/>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8">
    <w:nsid w:val="67EE7116"/>
    <w:multiLevelType w:val="multilevel"/>
    <w:tmpl w:val="48F2B812"/>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178513B"/>
    <w:multiLevelType w:val="multilevel"/>
    <w:tmpl w:val="BDD631C6"/>
    <w:lvl w:ilvl="0">
      <w:start w:val="2000"/>
      <w:numFmt w:val="bullet"/>
      <w:lvlText w:val="-"/>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b w:val="0"/>
        <w:i/>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9"/>
  </w:num>
  <w:num w:numId="4">
    <w:abstractNumId w:val="4"/>
  </w:num>
  <w:num w:numId="5">
    <w:abstractNumId w:val="7"/>
  </w:num>
  <w:num w:numId="6">
    <w:abstractNumId w:val="1"/>
  </w:num>
  <w:num w:numId="7">
    <w:abstractNumId w:val="6"/>
  </w:num>
  <w:num w:numId="8">
    <w:abstractNumId w:val="0"/>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jephfdx6qdCLU/dgfNhl69Hz4tE=" w:salt="W/FJ0thJDQIOd9I0Jyuhow=="/>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463D8"/>
    <w:rsid w:val="00031702"/>
    <w:rsid w:val="00044DF5"/>
    <w:rsid w:val="00045DD6"/>
    <w:rsid w:val="00047E63"/>
    <w:rsid w:val="00050DA1"/>
    <w:rsid w:val="00074A1C"/>
    <w:rsid w:val="00093447"/>
    <w:rsid w:val="000B265F"/>
    <w:rsid w:val="000C3012"/>
    <w:rsid w:val="000D3557"/>
    <w:rsid w:val="000E2BCC"/>
    <w:rsid w:val="000E6BC0"/>
    <w:rsid w:val="000F25D8"/>
    <w:rsid w:val="00105762"/>
    <w:rsid w:val="00123CF6"/>
    <w:rsid w:val="00124BB6"/>
    <w:rsid w:val="00125CFB"/>
    <w:rsid w:val="001947D4"/>
    <w:rsid w:val="001C6A55"/>
    <w:rsid w:val="002256C4"/>
    <w:rsid w:val="00254DDF"/>
    <w:rsid w:val="002734A5"/>
    <w:rsid w:val="002775D0"/>
    <w:rsid w:val="002A5819"/>
    <w:rsid w:val="002B434B"/>
    <w:rsid w:val="002D76EB"/>
    <w:rsid w:val="0030195D"/>
    <w:rsid w:val="00364979"/>
    <w:rsid w:val="003761BE"/>
    <w:rsid w:val="00384085"/>
    <w:rsid w:val="00386366"/>
    <w:rsid w:val="003A6B37"/>
    <w:rsid w:val="003B0ED0"/>
    <w:rsid w:val="004934D3"/>
    <w:rsid w:val="00496C88"/>
    <w:rsid w:val="00497FD8"/>
    <w:rsid w:val="004D70F2"/>
    <w:rsid w:val="004F59DD"/>
    <w:rsid w:val="0051334B"/>
    <w:rsid w:val="00534B35"/>
    <w:rsid w:val="005453E2"/>
    <w:rsid w:val="0054724C"/>
    <w:rsid w:val="0055420F"/>
    <w:rsid w:val="00557A50"/>
    <w:rsid w:val="00581AB6"/>
    <w:rsid w:val="00583866"/>
    <w:rsid w:val="005C2FD6"/>
    <w:rsid w:val="005D2447"/>
    <w:rsid w:val="005D65DC"/>
    <w:rsid w:val="005E5E63"/>
    <w:rsid w:val="00605E1D"/>
    <w:rsid w:val="006257A4"/>
    <w:rsid w:val="0068708D"/>
    <w:rsid w:val="006A08ED"/>
    <w:rsid w:val="006B141B"/>
    <w:rsid w:val="006B2594"/>
    <w:rsid w:val="00700693"/>
    <w:rsid w:val="007015EE"/>
    <w:rsid w:val="00776987"/>
    <w:rsid w:val="00780072"/>
    <w:rsid w:val="00793BE4"/>
    <w:rsid w:val="00821E7B"/>
    <w:rsid w:val="008240BE"/>
    <w:rsid w:val="00841A41"/>
    <w:rsid w:val="00842D43"/>
    <w:rsid w:val="00851003"/>
    <w:rsid w:val="00863B85"/>
    <w:rsid w:val="008B035D"/>
    <w:rsid w:val="00902577"/>
    <w:rsid w:val="00976F18"/>
    <w:rsid w:val="009B4485"/>
    <w:rsid w:val="009F46AE"/>
    <w:rsid w:val="00A04CD6"/>
    <w:rsid w:val="00A052FB"/>
    <w:rsid w:val="00A20B5B"/>
    <w:rsid w:val="00A71BF7"/>
    <w:rsid w:val="00AA620B"/>
    <w:rsid w:val="00AB055F"/>
    <w:rsid w:val="00AB63AC"/>
    <w:rsid w:val="00AF53DC"/>
    <w:rsid w:val="00B04A44"/>
    <w:rsid w:val="00B47F03"/>
    <w:rsid w:val="00B71535"/>
    <w:rsid w:val="00BA1710"/>
    <w:rsid w:val="00BB2008"/>
    <w:rsid w:val="00BD552F"/>
    <w:rsid w:val="00C21190"/>
    <w:rsid w:val="00C55CC7"/>
    <w:rsid w:val="00C574A9"/>
    <w:rsid w:val="00C92E17"/>
    <w:rsid w:val="00C933E6"/>
    <w:rsid w:val="00C93C14"/>
    <w:rsid w:val="00C95000"/>
    <w:rsid w:val="00CD615E"/>
    <w:rsid w:val="00CF2E17"/>
    <w:rsid w:val="00CF788B"/>
    <w:rsid w:val="00D2273A"/>
    <w:rsid w:val="00D50178"/>
    <w:rsid w:val="00D9337F"/>
    <w:rsid w:val="00DC17DB"/>
    <w:rsid w:val="00DE6C12"/>
    <w:rsid w:val="00DE6C9E"/>
    <w:rsid w:val="00E36AD2"/>
    <w:rsid w:val="00E41493"/>
    <w:rsid w:val="00E463D8"/>
    <w:rsid w:val="00E72518"/>
    <w:rsid w:val="00EB05BE"/>
    <w:rsid w:val="00F0282E"/>
    <w:rsid w:val="00F26C53"/>
    <w:rsid w:val="00F316DF"/>
    <w:rsid w:val="00F35779"/>
    <w:rsid w:val="00F40B8B"/>
    <w:rsid w:val="00F7189D"/>
    <w:rsid w:val="00F73290"/>
    <w:rsid w:val="00F944AF"/>
    <w:rsid w:val="00F94909"/>
    <w:rsid w:val="00FC730C"/>
    <w:rsid w:val="00FF12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1710"/>
  </w:style>
  <w:style w:type="paragraph" w:styleId="Titolo1">
    <w:name w:val="heading 1"/>
    <w:basedOn w:val="Normale"/>
    <w:next w:val="Normale"/>
    <w:qFormat/>
    <w:rsid w:val="00BA1710"/>
    <w:pPr>
      <w:keepNext/>
      <w:outlineLvl w:val="0"/>
    </w:pPr>
    <w:rPr>
      <w:sz w:val="28"/>
    </w:rPr>
  </w:style>
  <w:style w:type="paragraph" w:styleId="Titolo2">
    <w:name w:val="heading 2"/>
    <w:basedOn w:val="Normale"/>
    <w:next w:val="Normale"/>
    <w:qFormat/>
    <w:rsid w:val="00BA1710"/>
    <w:pPr>
      <w:keepNext/>
      <w:outlineLvl w:val="1"/>
    </w:pPr>
    <w:rPr>
      <w:b/>
      <w:sz w:val="24"/>
      <w:u w:val="single"/>
    </w:rPr>
  </w:style>
  <w:style w:type="paragraph" w:styleId="Titolo3">
    <w:name w:val="heading 3"/>
    <w:basedOn w:val="Normale"/>
    <w:next w:val="Normale"/>
    <w:qFormat/>
    <w:rsid w:val="00BA1710"/>
    <w:pPr>
      <w:keepNext/>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BA1710"/>
  </w:style>
  <w:style w:type="character" w:styleId="Rimandonotaapidipagina">
    <w:name w:val="footnote reference"/>
    <w:semiHidden/>
    <w:rsid w:val="00BA1710"/>
    <w:rPr>
      <w:vertAlign w:val="superscript"/>
    </w:rPr>
  </w:style>
  <w:style w:type="paragraph" w:customStyle="1" w:styleId="Corpotesto1">
    <w:name w:val="Corpo testo1"/>
    <w:basedOn w:val="Normale"/>
    <w:semiHidden/>
    <w:rsid w:val="00BA1710"/>
    <w:pPr>
      <w:pBdr>
        <w:top w:val="single" w:sz="12" w:space="1" w:color="auto"/>
        <w:left w:val="single" w:sz="12" w:space="4" w:color="auto"/>
        <w:bottom w:val="single" w:sz="12" w:space="1" w:color="auto"/>
        <w:right w:val="single" w:sz="12" w:space="4" w:color="auto"/>
      </w:pBdr>
      <w:jc w:val="center"/>
    </w:pPr>
    <w:rPr>
      <w:rFonts w:ascii="Comic Sans MS" w:hAnsi="Comic Sans MS"/>
      <w:sz w:val="28"/>
    </w:rPr>
  </w:style>
  <w:style w:type="paragraph" w:styleId="Corpodeltesto3">
    <w:name w:val="Body Text 3"/>
    <w:basedOn w:val="Normale"/>
    <w:semiHidden/>
    <w:rsid w:val="00BA1710"/>
    <w:pPr>
      <w:jc w:val="both"/>
    </w:pPr>
    <w:rPr>
      <w:rFonts w:ascii="Arial" w:hAnsi="Arial"/>
      <w:i/>
      <w:sz w:val="18"/>
    </w:rPr>
  </w:style>
  <w:style w:type="paragraph" w:styleId="Rientrocorpodeltesto">
    <w:name w:val="Body Text Indent"/>
    <w:basedOn w:val="Normale"/>
    <w:semiHidden/>
    <w:rsid w:val="00BA1710"/>
    <w:pPr>
      <w:ind w:left="851" w:hanging="143"/>
      <w:jc w:val="both"/>
    </w:pPr>
  </w:style>
  <w:style w:type="paragraph" w:styleId="Testofumetto">
    <w:name w:val="Balloon Text"/>
    <w:basedOn w:val="Normale"/>
    <w:link w:val="TestofumettoCarattere"/>
    <w:uiPriority w:val="99"/>
    <w:semiHidden/>
    <w:unhideWhenUsed/>
    <w:rsid w:val="00496C88"/>
    <w:rPr>
      <w:rFonts w:ascii="Segoe UI" w:hAnsi="Segoe UI"/>
      <w:sz w:val="18"/>
      <w:szCs w:val="18"/>
    </w:rPr>
  </w:style>
  <w:style w:type="character" w:customStyle="1" w:styleId="TestofumettoCarattere">
    <w:name w:val="Testo fumetto Carattere"/>
    <w:link w:val="Testofumetto"/>
    <w:uiPriority w:val="99"/>
    <w:semiHidden/>
    <w:rsid w:val="00496C88"/>
    <w:rPr>
      <w:rFonts w:ascii="Segoe UI" w:hAnsi="Segoe UI" w:cs="Segoe UI"/>
      <w:sz w:val="18"/>
      <w:szCs w:val="18"/>
    </w:rPr>
  </w:style>
  <w:style w:type="character" w:customStyle="1" w:styleId="TestonotaapidipaginaCarattere">
    <w:name w:val="Testo nota a piè di pagina Carattere"/>
    <w:basedOn w:val="Carpredefinitoparagrafo"/>
    <w:link w:val="Testonotaapidipagina"/>
    <w:rsid w:val="00031702"/>
  </w:style>
  <w:style w:type="paragraph" w:styleId="Paragrafoelenco">
    <w:name w:val="List Paragraph"/>
    <w:basedOn w:val="Normale"/>
    <w:uiPriority w:val="34"/>
    <w:qFormat/>
    <w:rsid w:val="0003170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197E3-C85B-4273-BA9C-66D8C58C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1302</Words>
  <Characters>7427</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Fac-simile di</vt:lpstr>
      <vt:lpstr>Fac-simile di</vt:lpstr>
    </vt:vector>
  </TitlesOfParts>
  <Company>Studio Legale</Company>
  <LinksUpToDate>false</LinksUpToDate>
  <CharactersWithSpaces>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dc:title>
  <dc:creator>SilviaL</dc:creator>
  <cp:lastModifiedBy>FabioC</cp:lastModifiedBy>
  <cp:revision>14</cp:revision>
  <cp:lastPrinted>2019-10-08T14:47:00Z</cp:lastPrinted>
  <dcterms:created xsi:type="dcterms:W3CDTF">2019-03-07T11:11:00Z</dcterms:created>
  <dcterms:modified xsi:type="dcterms:W3CDTF">2019-10-08T14:47:00Z</dcterms:modified>
</cp:coreProperties>
</file>